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67A7D" w:rsidRPr="00CC3C19" w:rsidRDefault="00E0570B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CC3C19">
        <w:rPr>
          <w:rFonts w:asciiTheme="majorEastAsia" w:eastAsiaTheme="majorEastAsia" w:hAnsiTheme="majorEastAsia" w:cs="黑体" w:hint="eastAsia"/>
          <w:bCs/>
          <w:sz w:val="36"/>
          <w:szCs w:val="36"/>
        </w:rPr>
        <w:t>关于选送学生赴台湾学习交流的通知</w:t>
      </w:r>
    </w:p>
    <w:p w:rsidR="00F67A7D" w:rsidRDefault="00E0570B">
      <w:pPr>
        <w:rPr>
          <w:rFonts w:ascii="仿宋_GB2312" w:eastAsia="仿宋_GB2312" w:hAnsi="宋体" w:cs="宋体"/>
          <w:b/>
          <w:sz w:val="28"/>
          <w:szCs w:val="28"/>
        </w:rPr>
      </w:pPr>
      <w:r>
        <w:rPr>
          <w:rFonts w:ascii="仿宋_GB2312" w:eastAsia="仿宋_GB2312" w:hAnsi="宋体" w:cs="宋体" w:hint="eastAsia"/>
          <w:b/>
          <w:sz w:val="28"/>
          <w:szCs w:val="28"/>
        </w:rPr>
        <w:t>各二级学院：</w:t>
      </w:r>
    </w:p>
    <w:p w:rsidR="00F67A7D" w:rsidRDefault="00E0570B" w:rsidP="009F5F70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为了给学生提供境外学习交流机会，帮助学生拓展视野、增长见识、丰富阅历，淮阴工学院与</w:t>
      </w:r>
      <w:bookmarkStart w:id="0" w:name="OLE_LINK1"/>
      <w:r>
        <w:rPr>
          <w:rFonts w:ascii="仿宋_GB2312" w:eastAsia="仿宋_GB2312" w:hAnsi="宋体" w:hint="eastAsia"/>
          <w:sz w:val="28"/>
          <w:szCs w:val="28"/>
        </w:rPr>
        <w:t>台湾中华大学、修平科技大学、</w:t>
      </w:r>
      <w:proofErr w:type="gramStart"/>
      <w:r w:rsidR="00CC3C19">
        <w:rPr>
          <w:rFonts w:ascii="仿宋_GB2312" w:eastAsia="仿宋_GB2312" w:hAnsi="宋体" w:hint="eastAsia"/>
          <w:sz w:val="28"/>
          <w:szCs w:val="28"/>
        </w:rPr>
        <w:t>义守大学</w:t>
      </w:r>
      <w:proofErr w:type="gramEnd"/>
      <w:r w:rsidR="00CC3C19">
        <w:rPr>
          <w:rFonts w:ascii="仿宋_GB2312" w:eastAsia="仿宋_GB2312" w:hAnsi="宋体" w:hint="eastAsia"/>
          <w:sz w:val="28"/>
          <w:szCs w:val="28"/>
        </w:rPr>
        <w:t>、大叶大学、</w:t>
      </w:r>
      <w:r>
        <w:rPr>
          <w:rFonts w:ascii="仿宋_GB2312" w:eastAsia="仿宋_GB2312" w:hAnsi="宋体" w:hint="eastAsia"/>
          <w:sz w:val="28"/>
          <w:szCs w:val="28"/>
        </w:rPr>
        <w:t>玄奘大学、龙华科技大学</w:t>
      </w:r>
      <w:bookmarkEnd w:id="0"/>
      <w:r w:rsidR="00CC3C19">
        <w:rPr>
          <w:rFonts w:ascii="仿宋_GB2312" w:eastAsia="仿宋_GB2312" w:hAnsi="宋体" w:hint="eastAsia"/>
          <w:sz w:val="28"/>
          <w:szCs w:val="28"/>
        </w:rPr>
        <w:t>六</w:t>
      </w:r>
      <w:r>
        <w:rPr>
          <w:rFonts w:ascii="仿宋_GB2312" w:eastAsia="仿宋_GB2312" w:hAnsi="宋体" w:hint="eastAsia"/>
          <w:sz w:val="28"/>
          <w:szCs w:val="28"/>
        </w:rPr>
        <w:t>所高校开展学生交换合作项目。学校拟选派部分学生于</w:t>
      </w:r>
      <w:r>
        <w:rPr>
          <w:rFonts w:ascii="仿宋_GB2312" w:eastAsia="仿宋_GB2312" w:hAnsi="宋体"/>
          <w:sz w:val="28"/>
          <w:szCs w:val="28"/>
        </w:rPr>
        <w:t>201</w:t>
      </w:r>
      <w:r w:rsidR="00CC3C19">
        <w:rPr>
          <w:rFonts w:ascii="仿宋_GB2312" w:eastAsia="仿宋_GB2312" w:hAnsi="宋体" w:hint="eastAsia"/>
          <w:sz w:val="28"/>
          <w:szCs w:val="28"/>
        </w:rPr>
        <w:t>7</w:t>
      </w:r>
      <w:r>
        <w:rPr>
          <w:rFonts w:ascii="仿宋_GB2312" w:eastAsia="仿宋_GB2312" w:hAnsi="宋体" w:hint="eastAsia"/>
          <w:sz w:val="28"/>
          <w:szCs w:val="28"/>
        </w:rPr>
        <w:t>年9</w:t>
      </w:r>
      <w:proofErr w:type="gramStart"/>
      <w:r w:rsidR="007B2E5A">
        <w:rPr>
          <w:rFonts w:ascii="仿宋_GB2312" w:eastAsia="仿宋_GB2312" w:hAnsi="宋体" w:hint="eastAsia"/>
          <w:sz w:val="28"/>
          <w:szCs w:val="28"/>
        </w:rPr>
        <w:t>月分别赴上述</w:t>
      </w:r>
      <w:proofErr w:type="gramEnd"/>
      <w:r w:rsidR="007B2E5A">
        <w:rPr>
          <w:rFonts w:ascii="仿宋_GB2312" w:eastAsia="仿宋_GB2312" w:hAnsi="宋体" w:hint="eastAsia"/>
          <w:sz w:val="28"/>
          <w:szCs w:val="28"/>
        </w:rPr>
        <w:t>六</w:t>
      </w:r>
      <w:r>
        <w:rPr>
          <w:rFonts w:ascii="仿宋_GB2312" w:eastAsia="仿宋_GB2312" w:hAnsi="宋体" w:hint="eastAsia"/>
          <w:sz w:val="28"/>
          <w:szCs w:val="28"/>
        </w:rPr>
        <w:t>所大学开展为期一学期的学习交流活动。现将有关事项通知如下：</w:t>
      </w:r>
    </w:p>
    <w:p w:rsidR="00F67A7D" w:rsidRDefault="00E0570B" w:rsidP="009F5F70">
      <w:pPr>
        <w:spacing w:line="440" w:lineRule="exact"/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一、选拔对象和名额</w:t>
      </w:r>
    </w:p>
    <w:p w:rsidR="00F67A7D" w:rsidRDefault="00E0570B" w:rsidP="009F5F70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淮阴工学院</w:t>
      </w:r>
      <w:r w:rsidR="007B2E5A">
        <w:rPr>
          <w:rFonts w:ascii="仿宋_GB2312" w:eastAsia="仿宋_GB2312" w:hAnsi="宋体" w:hint="eastAsia"/>
          <w:sz w:val="28"/>
          <w:szCs w:val="28"/>
        </w:rPr>
        <w:t>2015</w:t>
      </w:r>
      <w:r>
        <w:rPr>
          <w:rFonts w:ascii="仿宋_GB2312" w:eastAsia="仿宋_GB2312" w:hAnsi="宋体" w:hint="eastAsia"/>
          <w:sz w:val="28"/>
          <w:szCs w:val="28"/>
        </w:rPr>
        <w:t>、</w:t>
      </w:r>
      <w:r w:rsidR="007B2E5A">
        <w:rPr>
          <w:rFonts w:ascii="仿宋_GB2312" w:eastAsia="仿宋_GB2312" w:hAnsi="宋体" w:hint="eastAsia"/>
          <w:sz w:val="28"/>
          <w:szCs w:val="28"/>
        </w:rPr>
        <w:t>2016</w:t>
      </w:r>
      <w:r>
        <w:rPr>
          <w:rFonts w:ascii="仿宋_GB2312" w:eastAsia="仿宋_GB2312" w:hAnsi="宋体" w:hint="eastAsia"/>
          <w:sz w:val="28"/>
          <w:szCs w:val="28"/>
        </w:rPr>
        <w:t>级相关专业全日制本科生，台湾</w:t>
      </w:r>
      <w:r w:rsidR="008F4F27">
        <w:rPr>
          <w:rFonts w:ascii="仿宋_GB2312" w:eastAsia="仿宋_GB2312" w:hAnsi="宋体" w:hint="eastAsia"/>
          <w:sz w:val="28"/>
          <w:szCs w:val="28"/>
        </w:rPr>
        <w:t>六</w:t>
      </w:r>
      <w:r w:rsidR="00BE7583">
        <w:rPr>
          <w:rFonts w:ascii="仿宋_GB2312" w:eastAsia="仿宋_GB2312" w:hAnsi="宋体" w:hint="eastAsia"/>
          <w:sz w:val="28"/>
          <w:szCs w:val="28"/>
        </w:rPr>
        <w:t>所</w:t>
      </w:r>
      <w:r>
        <w:rPr>
          <w:rFonts w:ascii="仿宋_GB2312" w:eastAsia="仿宋_GB2312" w:hAnsi="宋体" w:hint="eastAsia"/>
          <w:sz w:val="28"/>
          <w:szCs w:val="28"/>
        </w:rPr>
        <w:t>高校专业和</w:t>
      </w:r>
      <w:r w:rsidR="00BE7583">
        <w:rPr>
          <w:rFonts w:ascii="仿宋_GB2312" w:eastAsia="仿宋_GB2312" w:hAnsi="宋体" w:hint="eastAsia"/>
          <w:sz w:val="28"/>
          <w:szCs w:val="28"/>
        </w:rPr>
        <w:t>交流生</w:t>
      </w:r>
      <w:r>
        <w:rPr>
          <w:rFonts w:ascii="仿宋_GB2312" w:eastAsia="仿宋_GB2312" w:hAnsi="宋体" w:hint="eastAsia"/>
          <w:sz w:val="28"/>
          <w:szCs w:val="28"/>
        </w:rPr>
        <w:t>名额详见下表。</w:t>
      </w:r>
    </w:p>
    <w:tbl>
      <w:tblPr>
        <w:tblStyle w:val="a6"/>
        <w:tblW w:w="7644" w:type="dxa"/>
        <w:tblLayout w:type="fixed"/>
        <w:tblLook w:val="04A0"/>
      </w:tblPr>
      <w:tblGrid>
        <w:gridCol w:w="1242"/>
        <w:gridCol w:w="1822"/>
        <w:gridCol w:w="4580"/>
      </w:tblGrid>
      <w:tr w:rsidR="009F3B2D" w:rsidTr="009F3B2D">
        <w:tc>
          <w:tcPr>
            <w:tcW w:w="1242" w:type="dxa"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台湾高校</w:t>
            </w: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二级</w:t>
            </w:r>
            <w:r w:rsidRPr="009F5F70">
              <w:rPr>
                <w:rFonts w:ascii="仿宋_GB2312" w:eastAsia="仿宋_GB2312" w:hAnsi="宋体" w:hint="eastAsia"/>
                <w:sz w:val="24"/>
              </w:rPr>
              <w:t>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专业</w:t>
            </w:r>
          </w:p>
        </w:tc>
      </w:tr>
      <w:tr w:rsidR="009F3B2D" w:rsidTr="009F3B2D">
        <w:tc>
          <w:tcPr>
            <w:tcW w:w="1242" w:type="dxa"/>
            <w:vMerge w:val="restart"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中华大学</w:t>
            </w: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工学院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电机工程、机械工程、电子工程、光机电与材料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管理学院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工业管理、企业管理、财务管理、运输科技与物流管理、国际企业、科技管理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建筑规划学院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建筑与都市计划、景观建筑、营建管理、土木工程、工业产品设计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人文社会学院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外国语言文学、行政管理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信息学院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资讯工程、生物信息、信息管理</w:t>
            </w:r>
          </w:p>
        </w:tc>
      </w:tr>
      <w:tr w:rsidR="009F3B2D" w:rsidTr="009F3B2D">
        <w:tc>
          <w:tcPr>
            <w:tcW w:w="1242" w:type="dxa"/>
            <w:vMerge w:val="restart"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修平科技大学</w:t>
            </w: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工程学院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机械工程、能源与材料科技、工业工程与管理、电机工程、电子工程、信息网络技术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管理学院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信息管理、国际企业经营、人力资源管理与发展、应用财务金融、营销与流通管理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观光与创意学院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应用英语、数字媒体设计</w:t>
            </w:r>
          </w:p>
        </w:tc>
      </w:tr>
      <w:tr w:rsidR="009F3B2D" w:rsidTr="009F3B2D">
        <w:tc>
          <w:tcPr>
            <w:tcW w:w="1242" w:type="dxa"/>
            <w:vMerge w:val="restart"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玄奘大学</w:t>
            </w: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社会科学院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社会工作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国际餐旅</w:t>
            </w:r>
            <w:proofErr w:type="gramStart"/>
            <w:r w:rsidRPr="009F5F70">
              <w:rPr>
                <w:rFonts w:ascii="仿宋_GB2312" w:eastAsia="仿宋_GB2312" w:hAnsi="宋体" w:hint="eastAsia"/>
                <w:sz w:val="24"/>
              </w:rPr>
              <w:t>暨管理</w:t>
            </w:r>
            <w:proofErr w:type="gramEnd"/>
            <w:r w:rsidRPr="009F5F70">
              <w:rPr>
                <w:rFonts w:ascii="仿宋_GB2312" w:eastAsia="仿宋_GB2312" w:hAnsi="宋体" w:hint="eastAsia"/>
                <w:sz w:val="24"/>
              </w:rPr>
              <w:t>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企业管理、应用外语、</w:t>
            </w:r>
            <w:proofErr w:type="gramStart"/>
            <w:r w:rsidRPr="009F5F70">
              <w:rPr>
                <w:rFonts w:ascii="仿宋_GB2312" w:eastAsia="仿宋_GB2312" w:hAnsi="宋体" w:hint="eastAsia"/>
                <w:sz w:val="24"/>
              </w:rPr>
              <w:t>讯息</w:t>
            </w:r>
            <w:proofErr w:type="gramEnd"/>
            <w:r w:rsidRPr="009F5F70">
              <w:rPr>
                <w:rFonts w:ascii="仿宋_GB2312" w:eastAsia="仿宋_GB2312" w:hAnsi="宋体" w:hint="eastAsia"/>
                <w:sz w:val="24"/>
              </w:rPr>
              <w:t>管理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7B044D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7B044D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7B044D">
              <w:rPr>
                <w:rFonts w:ascii="仿宋_GB2312" w:eastAsia="仿宋_GB2312" w:hAnsi="宋体" w:hint="eastAsia"/>
                <w:sz w:val="24"/>
              </w:rPr>
              <w:t>设计学院</w:t>
            </w:r>
          </w:p>
        </w:tc>
        <w:tc>
          <w:tcPr>
            <w:tcW w:w="4580" w:type="dxa"/>
            <w:vAlign w:val="center"/>
          </w:tcPr>
          <w:p w:rsidR="009F3B2D" w:rsidRPr="007B044D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7B044D">
              <w:rPr>
                <w:rFonts w:ascii="仿宋_GB2312" w:eastAsia="仿宋_GB2312" w:hAnsi="宋体" w:hint="eastAsia"/>
                <w:sz w:val="24"/>
              </w:rPr>
              <w:t>视觉传达设计、艺术与创意设计</w:t>
            </w:r>
          </w:p>
        </w:tc>
      </w:tr>
      <w:tr w:rsidR="009F3B2D" w:rsidTr="009F3B2D">
        <w:tc>
          <w:tcPr>
            <w:tcW w:w="1242" w:type="dxa"/>
            <w:vMerge w:val="restart"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龙华科技大学</w:t>
            </w: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工程学院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机械工程、化工与材料工程、电机工程、电子工程、信息网络工程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管理学院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企业管理、信息管理、工业管理、国际企业、财务金融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人文</w:t>
            </w:r>
            <w:r w:rsidRPr="009F5F70">
              <w:rPr>
                <w:rFonts w:ascii="仿宋_GB2312" w:eastAsia="仿宋_GB2312" w:hAnsi="宋体" w:hint="eastAsia"/>
                <w:sz w:val="24"/>
              </w:rPr>
              <w:t>设计学院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文化创意与数字媒体设计、应用外语</w:t>
            </w:r>
          </w:p>
        </w:tc>
      </w:tr>
      <w:tr w:rsidR="009F3B2D" w:rsidTr="009F3B2D">
        <w:tc>
          <w:tcPr>
            <w:tcW w:w="1242" w:type="dxa"/>
            <w:vMerge w:val="restart"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lastRenderedPageBreak/>
              <w:t>义守大学</w:t>
            </w:r>
            <w:proofErr w:type="gramEnd"/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电机资讯学院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电机工程、电子工程、资讯工程、资讯管理、通讯工程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理工学院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材料科学与工程、机械与自动化工程、土木与生态工程、化学工程、应用数学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管理学院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C07AF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工业管理、企业管理、财务金融、会计、国际商务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语文学院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应用英语、应用日语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国际学院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C07AF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国际企业经营、国际财务金融</w:t>
            </w:r>
          </w:p>
        </w:tc>
      </w:tr>
      <w:tr w:rsidR="009F3B2D" w:rsidTr="009F3B2D">
        <w:tc>
          <w:tcPr>
            <w:tcW w:w="1242" w:type="dxa"/>
            <w:vMerge/>
            <w:vAlign w:val="center"/>
          </w:tcPr>
          <w:p w:rsidR="009F3B2D" w:rsidRPr="009F5F70" w:rsidRDefault="009F3B2D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9F3B2D" w:rsidRPr="009F5F70" w:rsidRDefault="009F3B2D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传播与设计学院</w:t>
            </w:r>
          </w:p>
        </w:tc>
        <w:tc>
          <w:tcPr>
            <w:tcW w:w="4580" w:type="dxa"/>
            <w:vAlign w:val="center"/>
          </w:tcPr>
          <w:p w:rsidR="009F3B2D" w:rsidRPr="009F5F70" w:rsidRDefault="009F3B2D" w:rsidP="00C07AFA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大众传播学、数位多媒体设计</w:t>
            </w:r>
          </w:p>
        </w:tc>
      </w:tr>
      <w:tr w:rsidR="003D3907" w:rsidTr="009F3B2D">
        <w:tc>
          <w:tcPr>
            <w:tcW w:w="1242" w:type="dxa"/>
            <w:vMerge w:val="restart"/>
            <w:vAlign w:val="center"/>
          </w:tcPr>
          <w:p w:rsidR="003D3907" w:rsidRPr="009F5F70" w:rsidRDefault="003D3907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大叶大学</w:t>
            </w:r>
          </w:p>
        </w:tc>
        <w:tc>
          <w:tcPr>
            <w:tcW w:w="1822" w:type="dxa"/>
            <w:vAlign w:val="center"/>
          </w:tcPr>
          <w:p w:rsidR="003D3907" w:rsidRPr="009F5F70" w:rsidRDefault="003D3907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工学院</w:t>
            </w:r>
          </w:p>
        </w:tc>
        <w:tc>
          <w:tcPr>
            <w:tcW w:w="4580" w:type="dxa"/>
            <w:vAlign w:val="center"/>
          </w:tcPr>
          <w:p w:rsidR="003D3907" w:rsidRPr="009F5F70" w:rsidRDefault="003D3907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电机工程、机械与自动化、工业工程、资讯工程、材料科学、</w:t>
            </w:r>
          </w:p>
        </w:tc>
      </w:tr>
      <w:tr w:rsidR="003D3907" w:rsidTr="009F3B2D">
        <w:tc>
          <w:tcPr>
            <w:tcW w:w="1242" w:type="dxa"/>
            <w:vMerge/>
            <w:vAlign w:val="center"/>
          </w:tcPr>
          <w:p w:rsidR="003D3907" w:rsidRPr="009F5F70" w:rsidRDefault="003D3907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3D3907" w:rsidRPr="009F5F70" w:rsidRDefault="003D3907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管理学院</w:t>
            </w:r>
          </w:p>
        </w:tc>
        <w:tc>
          <w:tcPr>
            <w:tcW w:w="4580" w:type="dxa"/>
            <w:vAlign w:val="center"/>
          </w:tcPr>
          <w:p w:rsidR="003D3907" w:rsidRPr="009F5F70" w:rsidRDefault="003D3907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企业管理、资讯管理、国际企业管理、人力资源、会计咨询、财务金融</w:t>
            </w:r>
          </w:p>
        </w:tc>
      </w:tr>
      <w:tr w:rsidR="003D3907" w:rsidTr="009F3B2D">
        <w:tc>
          <w:tcPr>
            <w:tcW w:w="1242" w:type="dxa"/>
            <w:vMerge/>
            <w:vAlign w:val="center"/>
          </w:tcPr>
          <w:p w:rsidR="003D3907" w:rsidRPr="009F5F70" w:rsidRDefault="003D3907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3D3907" w:rsidRPr="009F5F70" w:rsidRDefault="003D3907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外语学院</w:t>
            </w:r>
          </w:p>
        </w:tc>
        <w:tc>
          <w:tcPr>
            <w:tcW w:w="4580" w:type="dxa"/>
            <w:vAlign w:val="center"/>
          </w:tcPr>
          <w:p w:rsidR="003D3907" w:rsidRPr="009F5F70" w:rsidRDefault="003D3907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英语学、应用日语、欧洲语文</w:t>
            </w:r>
          </w:p>
        </w:tc>
      </w:tr>
      <w:tr w:rsidR="003D3907" w:rsidTr="009F3B2D">
        <w:tc>
          <w:tcPr>
            <w:tcW w:w="1242" w:type="dxa"/>
            <w:vMerge/>
            <w:vAlign w:val="center"/>
          </w:tcPr>
          <w:p w:rsidR="003D3907" w:rsidRPr="009F5F70" w:rsidRDefault="003D3907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3D3907" w:rsidRPr="009F5F70" w:rsidRDefault="003D3907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设计暨艺术学院</w:t>
            </w:r>
          </w:p>
        </w:tc>
        <w:tc>
          <w:tcPr>
            <w:tcW w:w="4580" w:type="dxa"/>
            <w:vAlign w:val="center"/>
          </w:tcPr>
          <w:p w:rsidR="003D3907" w:rsidRPr="009F5F70" w:rsidRDefault="003D3907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工业设计、视觉传达、</w:t>
            </w:r>
          </w:p>
        </w:tc>
      </w:tr>
      <w:tr w:rsidR="003D3907" w:rsidTr="009F3B2D">
        <w:tc>
          <w:tcPr>
            <w:tcW w:w="1242" w:type="dxa"/>
            <w:vMerge/>
            <w:vAlign w:val="center"/>
          </w:tcPr>
          <w:p w:rsidR="003D3907" w:rsidRPr="009F5F70" w:rsidRDefault="003D3907" w:rsidP="009F5F70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2" w:type="dxa"/>
            <w:vAlign w:val="center"/>
          </w:tcPr>
          <w:p w:rsidR="003D3907" w:rsidRPr="009F5F70" w:rsidRDefault="003D3907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生物科技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暨资源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学院</w:t>
            </w:r>
          </w:p>
        </w:tc>
        <w:tc>
          <w:tcPr>
            <w:tcW w:w="4580" w:type="dxa"/>
            <w:vAlign w:val="center"/>
          </w:tcPr>
          <w:p w:rsidR="003D3907" w:rsidRPr="009F5F70" w:rsidRDefault="003D3907" w:rsidP="009F5F70">
            <w:pPr>
              <w:spacing w:line="36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生物产业科技、分子生物科技、生物资源</w:t>
            </w:r>
          </w:p>
        </w:tc>
      </w:tr>
    </w:tbl>
    <w:p w:rsidR="00F67A7D" w:rsidRDefault="00E0570B" w:rsidP="007807DD">
      <w:pPr>
        <w:spacing w:line="500" w:lineRule="exact"/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二、申请条件</w:t>
      </w:r>
    </w:p>
    <w:p w:rsidR="00F67A7D" w:rsidRDefault="00E0570B" w:rsidP="007807D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政治立场坚定，拥护祖国和平统一方针，了解国家对台工作基本政策；</w:t>
      </w:r>
    </w:p>
    <w:p w:rsidR="00F67A7D" w:rsidRDefault="00E0570B" w:rsidP="007807D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身体健康、品德优良、心理素质良好，无违纪记录，具有较强的沟通能力；</w:t>
      </w:r>
    </w:p>
    <w:p w:rsidR="00F67A7D" w:rsidRDefault="00E0570B" w:rsidP="007807D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Ansi="宋体" w:hint="eastAsia"/>
          <w:sz w:val="28"/>
          <w:szCs w:val="28"/>
        </w:rPr>
        <w:t>出境前已修课程成绩均合格；</w:t>
      </w:r>
    </w:p>
    <w:p w:rsidR="00F67A7D" w:rsidRDefault="00E0570B" w:rsidP="007807DD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Ansi="宋体" w:hint="eastAsia"/>
          <w:sz w:val="28"/>
          <w:szCs w:val="28"/>
        </w:rPr>
        <w:t>有良好的境外学习适应能力和一定的家庭经济负担能力。</w:t>
      </w:r>
    </w:p>
    <w:p w:rsidR="00F67A7D" w:rsidRDefault="00E0570B" w:rsidP="007807DD">
      <w:pPr>
        <w:spacing w:line="500" w:lineRule="exact"/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三、交换学习课程选择及学分认定</w:t>
      </w:r>
    </w:p>
    <w:p w:rsidR="00F67A7D" w:rsidRDefault="00E0570B" w:rsidP="00621435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交流学生可</w:t>
      </w:r>
      <w:r w:rsidR="006F2759">
        <w:rPr>
          <w:rFonts w:ascii="仿宋_GB2312" w:eastAsia="仿宋_GB2312" w:hAnsi="宋体" w:hint="eastAsia"/>
          <w:sz w:val="28"/>
          <w:szCs w:val="28"/>
        </w:rPr>
        <w:t>选择</w:t>
      </w:r>
      <w:r>
        <w:rPr>
          <w:rFonts w:ascii="仿宋_GB2312" w:eastAsia="仿宋_GB2312" w:hAnsi="宋体" w:hint="eastAsia"/>
          <w:sz w:val="28"/>
          <w:szCs w:val="28"/>
        </w:rPr>
        <w:t>在台湾中华大学、修平科技大学、玄奘大学、龙华科技大学</w:t>
      </w:r>
      <w:r w:rsidR="00CE2025">
        <w:rPr>
          <w:rFonts w:ascii="仿宋_GB2312" w:eastAsia="仿宋_GB2312" w:hAnsi="宋体" w:hint="eastAsia"/>
          <w:sz w:val="28"/>
          <w:szCs w:val="28"/>
        </w:rPr>
        <w:t>、</w:t>
      </w:r>
      <w:proofErr w:type="gramStart"/>
      <w:r w:rsidR="00CE2025">
        <w:rPr>
          <w:rFonts w:ascii="仿宋_GB2312" w:eastAsia="仿宋_GB2312" w:hAnsi="宋体" w:hint="eastAsia"/>
          <w:sz w:val="28"/>
          <w:szCs w:val="28"/>
        </w:rPr>
        <w:t>义守大学</w:t>
      </w:r>
      <w:proofErr w:type="gramEnd"/>
      <w:r w:rsidR="00CE2025">
        <w:rPr>
          <w:rFonts w:ascii="仿宋_GB2312" w:eastAsia="仿宋_GB2312" w:hAnsi="宋体" w:hint="eastAsia"/>
          <w:sz w:val="28"/>
          <w:szCs w:val="28"/>
        </w:rPr>
        <w:t>、大叶大学六所</w:t>
      </w:r>
      <w:r>
        <w:rPr>
          <w:rFonts w:ascii="仿宋_GB2312" w:eastAsia="仿宋_GB2312" w:hAnsi="宋体" w:hint="eastAsia"/>
          <w:sz w:val="28"/>
          <w:szCs w:val="28"/>
        </w:rPr>
        <w:t>高校</w:t>
      </w:r>
      <w:r w:rsidR="006F2759">
        <w:rPr>
          <w:rFonts w:ascii="仿宋_GB2312" w:eastAsia="仿宋_GB2312" w:hAnsi="宋体" w:hint="eastAsia"/>
          <w:sz w:val="28"/>
          <w:szCs w:val="28"/>
        </w:rPr>
        <w:t>中的其中一所高校</w:t>
      </w:r>
      <w:r>
        <w:rPr>
          <w:rFonts w:ascii="仿宋_GB2312" w:eastAsia="仿宋_GB2312" w:hAnsi="宋体" w:hint="eastAsia"/>
          <w:sz w:val="28"/>
          <w:szCs w:val="28"/>
        </w:rPr>
        <w:t>进行为期一学期的学习交流。学习期间应根据台湾高校专业设置及课程开设情况，选择修读与本人所学专业相同或相似的专业课程，</w:t>
      </w:r>
      <w:r w:rsidR="00621435" w:rsidRPr="00DB324B">
        <w:rPr>
          <w:rFonts w:ascii="仿宋" w:eastAsia="仿宋" w:hAnsi="仿宋" w:hint="eastAsia"/>
          <w:sz w:val="28"/>
          <w:szCs w:val="28"/>
        </w:rPr>
        <w:t>淮阴工学院认可学生的所修学分（25学分），学生结束一学期课程学习后, 必</w:t>
      </w:r>
      <w:r w:rsidR="00621435" w:rsidRPr="00DB324B">
        <w:rPr>
          <w:rFonts w:ascii="仿宋" w:eastAsia="仿宋" w:hAnsi="仿宋" w:hint="eastAsia"/>
          <w:sz w:val="28"/>
          <w:szCs w:val="28"/>
        </w:rPr>
        <w:lastRenderedPageBreak/>
        <w:t>须返回淮阴工学院继续完成本科相应专业的课程学习。</w:t>
      </w:r>
    </w:p>
    <w:p w:rsidR="00F67A7D" w:rsidRDefault="00E0570B" w:rsidP="007807DD">
      <w:pPr>
        <w:spacing w:line="500" w:lineRule="exact"/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四、费用说明</w:t>
      </w:r>
    </w:p>
    <w:p w:rsidR="00920330" w:rsidRDefault="00E0570B" w:rsidP="00920330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学校参加交换学习缴纳学费和住宿费（详见下表），交换期间发生的交通费、生活费（约</w:t>
      </w:r>
      <w:r w:rsidR="00FC1437">
        <w:rPr>
          <w:rFonts w:ascii="仿宋_GB2312" w:eastAsia="仿宋_GB2312" w:hAnsi="宋体" w:hint="eastAsia"/>
          <w:sz w:val="28"/>
          <w:szCs w:val="28"/>
        </w:rPr>
        <w:t>2000</w:t>
      </w:r>
      <w:r>
        <w:rPr>
          <w:rFonts w:ascii="仿宋_GB2312" w:eastAsia="仿宋_GB2312" w:hAnsi="宋体" w:hint="eastAsia"/>
          <w:sz w:val="28"/>
          <w:szCs w:val="28"/>
        </w:rPr>
        <w:t>元</w:t>
      </w:r>
      <w:r>
        <w:rPr>
          <w:rFonts w:ascii="仿宋_GB2312" w:eastAsia="仿宋_GB2312" w:hAnsi="宋体"/>
          <w:sz w:val="28"/>
          <w:szCs w:val="28"/>
        </w:rPr>
        <w:t>/</w:t>
      </w:r>
      <w:r>
        <w:rPr>
          <w:rFonts w:ascii="仿宋_GB2312" w:eastAsia="仿宋_GB2312" w:hAnsi="宋体" w:hint="eastAsia"/>
          <w:sz w:val="28"/>
          <w:szCs w:val="28"/>
        </w:rPr>
        <w:t>月）、出入境手续费（约2</w:t>
      </w:r>
      <w:r>
        <w:rPr>
          <w:rFonts w:ascii="仿宋_GB2312" w:eastAsia="仿宋_GB2312" w:hAnsi="宋体"/>
          <w:sz w:val="28"/>
          <w:szCs w:val="28"/>
        </w:rPr>
        <w:t>00</w:t>
      </w:r>
      <w:r>
        <w:rPr>
          <w:rFonts w:ascii="仿宋_GB2312" w:eastAsia="仿宋_GB2312" w:hAnsi="宋体" w:hint="eastAsia"/>
          <w:sz w:val="28"/>
          <w:szCs w:val="28"/>
        </w:rPr>
        <w:t>元）、入台证费用（约</w:t>
      </w:r>
      <w:r w:rsidR="00FC1437">
        <w:rPr>
          <w:rFonts w:ascii="仿宋_GB2312" w:eastAsia="仿宋_GB2312" w:hAnsi="宋体" w:hint="eastAsia"/>
          <w:sz w:val="28"/>
          <w:szCs w:val="28"/>
        </w:rPr>
        <w:t>2</w:t>
      </w:r>
      <w:r w:rsidR="00CE2025">
        <w:rPr>
          <w:rFonts w:ascii="仿宋_GB2312" w:eastAsia="仿宋_GB2312" w:hAnsi="宋体" w:hint="eastAsia"/>
          <w:sz w:val="28"/>
          <w:szCs w:val="28"/>
        </w:rPr>
        <w:t>00</w:t>
      </w:r>
      <w:r>
        <w:rPr>
          <w:rFonts w:ascii="仿宋_GB2312" w:eastAsia="仿宋_GB2312" w:hAnsi="宋体" w:hint="eastAsia"/>
          <w:sz w:val="28"/>
          <w:szCs w:val="28"/>
        </w:rPr>
        <w:t>元）、入台健康体检费（约3</w:t>
      </w:r>
      <w:r>
        <w:rPr>
          <w:rFonts w:ascii="仿宋_GB2312" w:eastAsia="仿宋_GB2312" w:hAnsi="宋体"/>
          <w:sz w:val="28"/>
          <w:szCs w:val="28"/>
        </w:rPr>
        <w:t>00</w:t>
      </w:r>
      <w:r>
        <w:rPr>
          <w:rFonts w:ascii="仿宋_GB2312" w:eastAsia="仿宋_GB2312" w:hAnsi="宋体" w:hint="eastAsia"/>
          <w:sz w:val="28"/>
          <w:szCs w:val="28"/>
        </w:rPr>
        <w:t>元）、医疗与意外保险费（约</w:t>
      </w:r>
      <w:r>
        <w:rPr>
          <w:rFonts w:ascii="仿宋_GB2312" w:eastAsia="仿宋_GB2312" w:hAnsi="宋体"/>
          <w:sz w:val="28"/>
          <w:szCs w:val="28"/>
        </w:rPr>
        <w:t>1000</w:t>
      </w:r>
      <w:r w:rsidR="007B2E5A">
        <w:rPr>
          <w:rFonts w:ascii="仿宋_GB2312" w:eastAsia="仿宋_GB2312" w:hAnsi="宋体" w:hint="eastAsia"/>
          <w:sz w:val="28"/>
          <w:szCs w:val="28"/>
        </w:rPr>
        <w:t>元），学杂费和书本费等因校而异，上述个人相关费用由学生自己承担。</w:t>
      </w:r>
    </w:p>
    <w:p w:rsidR="00920330" w:rsidRPr="00920330" w:rsidRDefault="00920330" w:rsidP="00920330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2、</w:t>
      </w:r>
      <w:r w:rsidRPr="00920330">
        <w:rPr>
          <w:rFonts w:ascii="仿宋_GB2312" w:eastAsia="仿宋_GB2312" w:hAnsi="宋体" w:hint="eastAsia"/>
          <w:sz w:val="28"/>
          <w:szCs w:val="28"/>
        </w:rPr>
        <w:t>各台湾高校2016-2017学年第二学期学费及其学杂费收缴情况</w:t>
      </w:r>
      <w:r w:rsidR="00A81A85">
        <w:rPr>
          <w:rFonts w:ascii="仿宋_GB2312" w:eastAsia="仿宋_GB2312" w:hAnsi="宋体" w:hint="eastAsia"/>
          <w:sz w:val="28"/>
          <w:szCs w:val="28"/>
        </w:rPr>
        <w:t>如下表（最终缴纳费用，以实际发生的费用为准）</w:t>
      </w:r>
      <w:r w:rsidRPr="00920330">
        <w:rPr>
          <w:rFonts w:ascii="仿宋_GB2312" w:eastAsia="仿宋_GB2312" w:hAnsi="宋体" w:hint="eastAsia"/>
          <w:sz w:val="28"/>
          <w:szCs w:val="28"/>
        </w:rPr>
        <w:t>。</w:t>
      </w:r>
    </w:p>
    <w:p w:rsidR="00624D0A" w:rsidRPr="007B2E5A" w:rsidRDefault="00624D0A" w:rsidP="00920330">
      <w:pPr>
        <w:rPr>
          <w:rFonts w:ascii="仿宋_GB2312" w:eastAsia="仿宋_GB2312" w:hAnsi="宋体"/>
          <w:sz w:val="28"/>
          <w:szCs w:val="28"/>
        </w:rPr>
      </w:pPr>
    </w:p>
    <w:tbl>
      <w:tblPr>
        <w:tblStyle w:val="a6"/>
        <w:tblpPr w:leftFromText="180" w:rightFromText="180" w:vertAnchor="page" w:horzAnchor="margin" w:tblpY="1771"/>
        <w:tblW w:w="0" w:type="auto"/>
        <w:tblLook w:val="04A0"/>
      </w:tblPr>
      <w:tblGrid>
        <w:gridCol w:w="781"/>
        <w:gridCol w:w="1729"/>
        <w:gridCol w:w="2135"/>
        <w:gridCol w:w="1867"/>
        <w:gridCol w:w="2016"/>
      </w:tblGrid>
      <w:tr w:rsidR="00621435" w:rsidRPr="00621435" w:rsidTr="00E93BA4">
        <w:trPr>
          <w:trHeight w:val="704"/>
        </w:trPr>
        <w:tc>
          <w:tcPr>
            <w:tcW w:w="781" w:type="dxa"/>
          </w:tcPr>
          <w:p w:rsidR="00621435" w:rsidRPr="00621435" w:rsidRDefault="00621435" w:rsidP="0085191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21435">
              <w:rPr>
                <w:rFonts w:ascii="仿宋" w:eastAsia="仿宋" w:hAnsi="仿宋"/>
                <w:b/>
                <w:sz w:val="24"/>
              </w:rPr>
              <w:lastRenderedPageBreak/>
              <w:t>台湾高校</w:t>
            </w:r>
          </w:p>
        </w:tc>
        <w:tc>
          <w:tcPr>
            <w:tcW w:w="1729" w:type="dxa"/>
            <w:vAlign w:val="center"/>
          </w:tcPr>
          <w:p w:rsidR="00621435" w:rsidRPr="00621435" w:rsidRDefault="00621435" w:rsidP="0085191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21435">
              <w:rPr>
                <w:rFonts w:ascii="仿宋" w:eastAsia="仿宋" w:hAnsi="仿宋"/>
                <w:b/>
                <w:sz w:val="24"/>
              </w:rPr>
              <w:t>二级学院</w:t>
            </w: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21435">
              <w:rPr>
                <w:rFonts w:ascii="仿宋" w:eastAsia="仿宋" w:hAnsi="仿宋"/>
                <w:b/>
                <w:sz w:val="24"/>
              </w:rPr>
              <w:t>专业</w:t>
            </w:r>
          </w:p>
        </w:tc>
        <w:tc>
          <w:tcPr>
            <w:tcW w:w="1867" w:type="dxa"/>
            <w:vAlign w:val="center"/>
          </w:tcPr>
          <w:p w:rsidR="001E06FA" w:rsidRDefault="00851915" w:rsidP="001E06F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学费</w:t>
            </w:r>
          </w:p>
          <w:p w:rsidR="00621435" w:rsidRPr="00621435" w:rsidRDefault="00851915" w:rsidP="001E06F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（</w:t>
            </w:r>
            <w:r>
              <w:rPr>
                <w:rFonts w:ascii="仿宋" w:eastAsia="仿宋" w:hAnsi="仿宋" w:hint="eastAsia"/>
                <w:b/>
                <w:sz w:val="24"/>
              </w:rPr>
              <w:t>新台币</w:t>
            </w:r>
            <w:r w:rsidR="00621435" w:rsidRPr="00621435">
              <w:rPr>
                <w:rFonts w:ascii="仿宋" w:eastAsia="仿宋" w:hAnsi="仿宋"/>
                <w:b/>
                <w:sz w:val="24"/>
              </w:rPr>
              <w:t>）</w:t>
            </w:r>
          </w:p>
        </w:tc>
        <w:tc>
          <w:tcPr>
            <w:tcW w:w="2016" w:type="dxa"/>
            <w:vAlign w:val="center"/>
          </w:tcPr>
          <w:p w:rsidR="001E06FA" w:rsidRDefault="001E06FA" w:rsidP="0085191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住宿费</w:t>
            </w:r>
          </w:p>
          <w:p w:rsidR="00621435" w:rsidRPr="00621435" w:rsidRDefault="001E06FA" w:rsidP="00851915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（新台币）</w:t>
            </w:r>
          </w:p>
        </w:tc>
      </w:tr>
      <w:tr w:rsidR="00621435" w:rsidRPr="00621435" w:rsidTr="00E93BA4">
        <w:tc>
          <w:tcPr>
            <w:tcW w:w="781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/>
                <w:sz w:val="24"/>
              </w:rPr>
              <w:t>中华大学</w:t>
            </w:r>
          </w:p>
        </w:tc>
        <w:tc>
          <w:tcPr>
            <w:tcW w:w="1729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/>
                <w:sz w:val="24"/>
              </w:rPr>
              <w:t>工学院</w:t>
            </w: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电机工程</w:t>
            </w:r>
          </w:p>
        </w:tc>
        <w:tc>
          <w:tcPr>
            <w:tcW w:w="1867" w:type="dxa"/>
            <w:vMerge w:val="restart"/>
            <w:vAlign w:val="center"/>
          </w:tcPr>
          <w:p w:rsidR="00621435" w:rsidRPr="00621435" w:rsidRDefault="001E06FA" w:rsidP="001E06F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41521</w:t>
            </w:r>
          </w:p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 w:val="restart"/>
            <w:vAlign w:val="center"/>
          </w:tcPr>
          <w:p w:rsidR="001E06FA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男生宿舍6人一间（</w:t>
            </w:r>
            <w:r w:rsidR="005F141B">
              <w:rPr>
                <w:rFonts w:ascii="仿宋" w:eastAsia="仿宋" w:hAnsi="仿宋" w:hint="eastAsia"/>
                <w:sz w:val="24"/>
              </w:rPr>
              <w:t>8400</w:t>
            </w:r>
            <w:r w:rsidRPr="00621435">
              <w:rPr>
                <w:rFonts w:ascii="仿宋" w:eastAsia="仿宋" w:hAnsi="仿宋" w:hint="eastAsia"/>
                <w:sz w:val="24"/>
              </w:rPr>
              <w:t>），</w:t>
            </w:r>
          </w:p>
          <w:p w:rsidR="001E06FA" w:rsidRDefault="001E06FA" w:rsidP="00851915">
            <w:pPr>
              <w:rPr>
                <w:rFonts w:ascii="仿宋" w:eastAsia="仿宋" w:hAnsi="仿宋"/>
                <w:sz w:val="24"/>
              </w:rPr>
            </w:pPr>
          </w:p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女生宿舍4人一间（</w:t>
            </w:r>
            <w:r w:rsidR="005F141B">
              <w:rPr>
                <w:rFonts w:ascii="仿宋" w:eastAsia="仿宋" w:hAnsi="仿宋" w:hint="eastAsia"/>
                <w:sz w:val="24"/>
              </w:rPr>
              <w:t>12600</w:t>
            </w:r>
            <w:r w:rsidRPr="00621435">
              <w:rPr>
                <w:rFonts w:ascii="仿宋" w:eastAsia="仿宋" w:hAnsi="仿宋" w:hint="eastAsia"/>
                <w:sz w:val="24"/>
              </w:rPr>
              <w:t>）</w:t>
            </w: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机械工程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电子工程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光机电与材料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/>
                <w:sz w:val="24"/>
              </w:rPr>
              <w:t>建筑规划学院</w:t>
            </w:r>
          </w:p>
          <w:p w:rsidR="00621435" w:rsidRPr="00621435" w:rsidRDefault="006F2759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（特色</w:t>
            </w:r>
            <w:r w:rsidR="00621435" w:rsidRPr="00621435">
              <w:rPr>
                <w:rFonts w:ascii="仿宋" w:eastAsia="仿宋" w:hAnsi="仿宋" w:hint="eastAsia"/>
                <w:sz w:val="24"/>
              </w:rPr>
              <w:t>专业）</w:t>
            </w: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建筑与都市计划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景观建筑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营建管理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土木工程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工业产品设计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/>
                <w:sz w:val="24"/>
              </w:rPr>
              <w:t>信息学院</w:t>
            </w: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资讯工程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生物信息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信息管理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/>
                <w:sz w:val="24"/>
              </w:rPr>
              <w:t>管理学院</w:t>
            </w: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工业管理</w:t>
            </w:r>
          </w:p>
        </w:tc>
        <w:tc>
          <w:tcPr>
            <w:tcW w:w="1867" w:type="dxa"/>
            <w:vMerge w:val="restart"/>
            <w:vAlign w:val="center"/>
          </w:tcPr>
          <w:p w:rsidR="00621435" w:rsidRPr="00621435" w:rsidRDefault="001E06FA" w:rsidP="001E06F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41521</w:t>
            </w: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企业管理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财务管理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运输科技与物流管理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国际企业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科技管理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/>
                <w:sz w:val="24"/>
              </w:rPr>
              <w:t>人文社会学院</w:t>
            </w: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外国语言文学</w:t>
            </w:r>
          </w:p>
        </w:tc>
        <w:tc>
          <w:tcPr>
            <w:tcW w:w="1867" w:type="dxa"/>
            <w:vMerge w:val="restart"/>
            <w:vAlign w:val="center"/>
          </w:tcPr>
          <w:p w:rsidR="00621435" w:rsidRDefault="001E06FA" w:rsidP="001E06F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44442</w:t>
            </w:r>
          </w:p>
          <w:p w:rsidR="001E06FA" w:rsidRPr="00621435" w:rsidRDefault="001E06FA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行政管理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修平科技大</w:t>
            </w:r>
            <w:r w:rsidR="00851915">
              <w:rPr>
                <w:rFonts w:ascii="仿宋" w:eastAsia="仿宋" w:hAnsi="仿宋" w:hint="eastAsia"/>
                <w:sz w:val="24"/>
              </w:rPr>
              <w:t xml:space="preserve"> </w:t>
            </w:r>
            <w:r w:rsidRPr="00621435">
              <w:rPr>
                <w:rFonts w:ascii="仿宋" w:eastAsia="仿宋" w:hAnsi="仿宋" w:hint="eastAsia"/>
                <w:sz w:val="24"/>
              </w:rPr>
              <w:t>学</w:t>
            </w:r>
          </w:p>
        </w:tc>
        <w:tc>
          <w:tcPr>
            <w:tcW w:w="1729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工程学院</w:t>
            </w:r>
          </w:p>
          <w:p w:rsidR="00621435" w:rsidRPr="00621435" w:rsidRDefault="006F2759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（特色</w:t>
            </w:r>
            <w:r w:rsidR="00621435" w:rsidRPr="00621435">
              <w:rPr>
                <w:rFonts w:ascii="仿宋" w:eastAsia="仿宋" w:hAnsi="仿宋" w:hint="eastAsia"/>
                <w:sz w:val="24"/>
              </w:rPr>
              <w:t>专业）</w:t>
            </w: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机械工程</w:t>
            </w:r>
          </w:p>
        </w:tc>
        <w:tc>
          <w:tcPr>
            <w:tcW w:w="1867" w:type="dxa"/>
            <w:vMerge w:val="restart"/>
            <w:vAlign w:val="center"/>
          </w:tcPr>
          <w:p w:rsidR="00621435" w:rsidRDefault="001E06FA" w:rsidP="001E06F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47266</w:t>
            </w:r>
          </w:p>
          <w:p w:rsidR="001E06FA" w:rsidRPr="00621435" w:rsidRDefault="001E06FA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宿舍5人一间</w:t>
            </w:r>
            <w:r w:rsidR="00065C4B">
              <w:rPr>
                <w:rFonts w:ascii="仿宋" w:eastAsia="仿宋" w:hAnsi="仿宋" w:hint="eastAsia"/>
                <w:sz w:val="24"/>
              </w:rPr>
              <w:t>（8950）</w:t>
            </w: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能源与材料科技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工业工程与管理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电机工程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电子工程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rPr>
          <w:trHeight w:val="158"/>
        </w:trPr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信息网络技术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管理学院</w:t>
            </w: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信息管理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国际企业经营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人力资源管理与发展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应用财务金融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营销与流通管理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观光与创意学院</w:t>
            </w: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应用英语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621435" w:rsidRPr="00621435" w:rsidTr="00E93BA4">
        <w:tc>
          <w:tcPr>
            <w:tcW w:w="781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  <w:r w:rsidRPr="00621435">
              <w:rPr>
                <w:rFonts w:ascii="仿宋" w:eastAsia="仿宋" w:hAnsi="仿宋" w:hint="eastAsia"/>
                <w:sz w:val="24"/>
              </w:rPr>
              <w:t>数字媒体设计</w:t>
            </w:r>
          </w:p>
        </w:tc>
        <w:tc>
          <w:tcPr>
            <w:tcW w:w="1867" w:type="dxa"/>
            <w:vMerge/>
            <w:vAlign w:val="center"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621435" w:rsidRPr="00621435" w:rsidRDefault="0062143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851915" w:rsidRPr="00621435" w:rsidTr="00E93BA4">
        <w:tc>
          <w:tcPr>
            <w:tcW w:w="781" w:type="dxa"/>
            <w:vMerge w:val="restart"/>
          </w:tcPr>
          <w:p w:rsidR="00851915" w:rsidRDefault="00851915" w:rsidP="00851915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851915" w:rsidRDefault="00851915" w:rsidP="00851915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851915" w:rsidRDefault="00851915" w:rsidP="0085191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玄 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奘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大 学</w:t>
            </w:r>
          </w:p>
          <w:p w:rsidR="00851915" w:rsidRPr="00621435" w:rsidRDefault="00851915" w:rsidP="00851915">
            <w:pPr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社会科学院</w:t>
            </w:r>
          </w:p>
        </w:tc>
        <w:tc>
          <w:tcPr>
            <w:tcW w:w="2135" w:type="dxa"/>
            <w:vAlign w:val="center"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社会工作</w:t>
            </w:r>
          </w:p>
        </w:tc>
        <w:tc>
          <w:tcPr>
            <w:tcW w:w="1867" w:type="dxa"/>
            <w:vAlign w:val="center"/>
          </w:tcPr>
          <w:p w:rsidR="00851915" w:rsidRPr="00621435" w:rsidRDefault="00E93BA4" w:rsidP="00E93BA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45568</w:t>
            </w:r>
          </w:p>
        </w:tc>
        <w:tc>
          <w:tcPr>
            <w:tcW w:w="2016" w:type="dxa"/>
            <w:vMerge w:val="restart"/>
          </w:tcPr>
          <w:p w:rsidR="00E93BA4" w:rsidRDefault="00E93BA4" w:rsidP="00E93BA4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E93BA4" w:rsidRDefault="00E93BA4" w:rsidP="00E93BA4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E93BA4" w:rsidRDefault="00E93BA4" w:rsidP="00E93BA4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851915" w:rsidRPr="00621435" w:rsidRDefault="00E93BA4" w:rsidP="00E93BA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12500</w:t>
            </w:r>
          </w:p>
        </w:tc>
      </w:tr>
      <w:tr w:rsidR="00851915" w:rsidRPr="00621435" w:rsidTr="00E93BA4">
        <w:tc>
          <w:tcPr>
            <w:tcW w:w="781" w:type="dxa"/>
            <w:vMerge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国际餐旅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暨管理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学院</w:t>
            </w:r>
          </w:p>
        </w:tc>
        <w:tc>
          <w:tcPr>
            <w:tcW w:w="2135" w:type="dxa"/>
            <w:vAlign w:val="center"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企业管理、、</w:t>
            </w:r>
          </w:p>
        </w:tc>
        <w:tc>
          <w:tcPr>
            <w:tcW w:w="1867" w:type="dxa"/>
            <w:vMerge w:val="restart"/>
            <w:vAlign w:val="center"/>
          </w:tcPr>
          <w:p w:rsidR="00851915" w:rsidRPr="00621435" w:rsidRDefault="00E93BA4" w:rsidP="00E93BA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46258</w:t>
            </w:r>
          </w:p>
        </w:tc>
        <w:tc>
          <w:tcPr>
            <w:tcW w:w="2016" w:type="dxa"/>
            <w:vMerge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851915" w:rsidRPr="00621435" w:rsidTr="00E93BA4">
        <w:tc>
          <w:tcPr>
            <w:tcW w:w="781" w:type="dxa"/>
            <w:vMerge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应用外语</w:t>
            </w:r>
          </w:p>
        </w:tc>
        <w:tc>
          <w:tcPr>
            <w:tcW w:w="1867" w:type="dxa"/>
            <w:vMerge/>
            <w:vAlign w:val="center"/>
          </w:tcPr>
          <w:p w:rsidR="00851915" w:rsidRPr="00621435" w:rsidRDefault="00851915" w:rsidP="00E93BA4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851915" w:rsidRPr="00621435" w:rsidTr="00E93BA4">
        <w:trPr>
          <w:trHeight w:val="70"/>
        </w:trPr>
        <w:tc>
          <w:tcPr>
            <w:tcW w:w="781" w:type="dxa"/>
            <w:vMerge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  <w:proofErr w:type="gramStart"/>
            <w:r w:rsidRPr="009F5F70">
              <w:rPr>
                <w:rFonts w:ascii="仿宋_GB2312" w:eastAsia="仿宋_GB2312" w:hAnsi="宋体" w:hint="eastAsia"/>
                <w:sz w:val="24"/>
              </w:rPr>
              <w:t>讯息</w:t>
            </w:r>
            <w:proofErr w:type="gramEnd"/>
            <w:r w:rsidRPr="009F5F70">
              <w:rPr>
                <w:rFonts w:ascii="仿宋_GB2312" w:eastAsia="仿宋_GB2312" w:hAnsi="宋体" w:hint="eastAsia"/>
                <w:sz w:val="24"/>
              </w:rPr>
              <w:t>管理</w:t>
            </w:r>
          </w:p>
        </w:tc>
        <w:tc>
          <w:tcPr>
            <w:tcW w:w="1867" w:type="dxa"/>
            <w:vMerge/>
            <w:vAlign w:val="center"/>
          </w:tcPr>
          <w:p w:rsidR="00851915" w:rsidRPr="00621435" w:rsidRDefault="00851915" w:rsidP="00E93BA4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851915" w:rsidRPr="00621435" w:rsidRDefault="00851915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E93BA4" w:rsidRPr="00621435" w:rsidTr="00E93BA4">
        <w:tc>
          <w:tcPr>
            <w:tcW w:w="781" w:type="dxa"/>
            <w:vMerge/>
          </w:tcPr>
          <w:p w:rsidR="00E93BA4" w:rsidRPr="00621435" w:rsidRDefault="00E93BA4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E93BA4" w:rsidRPr="00621435" w:rsidRDefault="00E93BA4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设计学院</w:t>
            </w:r>
          </w:p>
        </w:tc>
        <w:tc>
          <w:tcPr>
            <w:tcW w:w="2135" w:type="dxa"/>
            <w:vAlign w:val="center"/>
          </w:tcPr>
          <w:p w:rsidR="00E93BA4" w:rsidRPr="00621435" w:rsidRDefault="00E93BA4" w:rsidP="00851915">
            <w:pPr>
              <w:rPr>
                <w:rFonts w:ascii="仿宋" w:eastAsia="仿宋" w:hAnsi="仿宋"/>
                <w:sz w:val="24"/>
              </w:rPr>
            </w:pPr>
            <w:r w:rsidRPr="007B044D">
              <w:rPr>
                <w:rFonts w:ascii="仿宋_GB2312" w:eastAsia="仿宋_GB2312" w:hAnsi="宋体" w:hint="eastAsia"/>
                <w:sz w:val="24"/>
              </w:rPr>
              <w:t>视觉传达设计</w:t>
            </w:r>
          </w:p>
        </w:tc>
        <w:tc>
          <w:tcPr>
            <w:tcW w:w="1867" w:type="dxa"/>
            <w:vMerge w:val="restart"/>
            <w:vAlign w:val="center"/>
          </w:tcPr>
          <w:p w:rsidR="00E93BA4" w:rsidRPr="00621435" w:rsidRDefault="00E93BA4" w:rsidP="00E93BA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50978</w:t>
            </w:r>
          </w:p>
        </w:tc>
        <w:tc>
          <w:tcPr>
            <w:tcW w:w="2016" w:type="dxa"/>
            <w:vMerge/>
          </w:tcPr>
          <w:p w:rsidR="00E93BA4" w:rsidRPr="00621435" w:rsidRDefault="00E93BA4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E93BA4" w:rsidRPr="00621435" w:rsidTr="00E93BA4">
        <w:tc>
          <w:tcPr>
            <w:tcW w:w="781" w:type="dxa"/>
            <w:vMerge/>
          </w:tcPr>
          <w:p w:rsidR="00E93BA4" w:rsidRPr="00621435" w:rsidRDefault="00E93BA4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E93BA4" w:rsidRPr="00621435" w:rsidRDefault="00E93BA4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E93BA4" w:rsidRPr="00621435" w:rsidRDefault="00E93BA4" w:rsidP="00851915">
            <w:pPr>
              <w:rPr>
                <w:rFonts w:ascii="仿宋" w:eastAsia="仿宋" w:hAnsi="仿宋"/>
                <w:sz w:val="24"/>
              </w:rPr>
            </w:pPr>
            <w:r w:rsidRPr="007B044D">
              <w:rPr>
                <w:rFonts w:ascii="仿宋_GB2312" w:eastAsia="仿宋_GB2312" w:hAnsi="宋体" w:hint="eastAsia"/>
                <w:sz w:val="24"/>
              </w:rPr>
              <w:t>艺术与创意设计</w:t>
            </w:r>
          </w:p>
        </w:tc>
        <w:tc>
          <w:tcPr>
            <w:tcW w:w="1867" w:type="dxa"/>
            <w:vMerge/>
            <w:vAlign w:val="center"/>
          </w:tcPr>
          <w:p w:rsidR="00E93BA4" w:rsidRPr="00621435" w:rsidRDefault="00E93BA4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E93BA4" w:rsidRPr="00621435" w:rsidRDefault="00E93BA4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9062C9" w:rsidRPr="00621435" w:rsidTr="00E93BA4">
        <w:tc>
          <w:tcPr>
            <w:tcW w:w="781" w:type="dxa"/>
            <w:vMerge w:val="restart"/>
          </w:tcPr>
          <w:p w:rsidR="009062C9" w:rsidRDefault="009062C9" w:rsidP="00851915">
            <w:pPr>
              <w:rPr>
                <w:rFonts w:ascii="仿宋" w:eastAsia="仿宋" w:hAnsi="仿宋"/>
                <w:sz w:val="24"/>
              </w:rPr>
            </w:pPr>
          </w:p>
          <w:p w:rsidR="009062C9" w:rsidRDefault="009062C9" w:rsidP="00851915">
            <w:pPr>
              <w:rPr>
                <w:rFonts w:ascii="仿宋" w:eastAsia="仿宋" w:hAnsi="仿宋"/>
                <w:sz w:val="24"/>
              </w:rPr>
            </w:pPr>
          </w:p>
          <w:p w:rsidR="009062C9" w:rsidRDefault="009062C9" w:rsidP="00851915">
            <w:pPr>
              <w:rPr>
                <w:rFonts w:ascii="仿宋" w:eastAsia="仿宋" w:hAnsi="仿宋"/>
                <w:sz w:val="24"/>
              </w:rPr>
            </w:pPr>
          </w:p>
          <w:p w:rsidR="009062C9" w:rsidRDefault="009062C9" w:rsidP="00851915">
            <w:pPr>
              <w:rPr>
                <w:rFonts w:ascii="仿宋" w:eastAsia="仿宋" w:hAnsi="仿宋"/>
                <w:sz w:val="24"/>
              </w:rPr>
            </w:pPr>
          </w:p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龙华科技大 学</w:t>
            </w:r>
          </w:p>
        </w:tc>
        <w:tc>
          <w:tcPr>
            <w:tcW w:w="1729" w:type="dxa"/>
            <w:vMerge w:val="restart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工程学院</w:t>
            </w:r>
          </w:p>
        </w:tc>
        <w:tc>
          <w:tcPr>
            <w:tcW w:w="2135" w:type="dxa"/>
            <w:vAlign w:val="center"/>
          </w:tcPr>
          <w:p w:rsidR="009062C9" w:rsidRPr="00621435" w:rsidRDefault="009062C9" w:rsidP="00E15662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机械工程</w:t>
            </w:r>
          </w:p>
        </w:tc>
        <w:tc>
          <w:tcPr>
            <w:tcW w:w="1867" w:type="dxa"/>
            <w:vMerge w:val="restart"/>
            <w:vAlign w:val="center"/>
          </w:tcPr>
          <w:p w:rsidR="009062C9" w:rsidRPr="00621435" w:rsidRDefault="00607DA7" w:rsidP="009062C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50544</w:t>
            </w:r>
          </w:p>
        </w:tc>
        <w:tc>
          <w:tcPr>
            <w:tcW w:w="2016" w:type="dxa"/>
            <w:vMerge w:val="restart"/>
          </w:tcPr>
          <w:p w:rsidR="00607DA7" w:rsidRDefault="00607DA7" w:rsidP="00607DA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7DA7" w:rsidRDefault="00607DA7" w:rsidP="00607DA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7DA7" w:rsidRDefault="00607DA7" w:rsidP="00607DA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7DA7" w:rsidRDefault="00607DA7" w:rsidP="00607DA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7DA7" w:rsidRDefault="00607DA7" w:rsidP="00607DA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07DA7" w:rsidRDefault="00607DA7" w:rsidP="00607DA7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9062C9" w:rsidRPr="00621435" w:rsidRDefault="00607DA7" w:rsidP="00607DA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6170</w:t>
            </w:r>
          </w:p>
        </w:tc>
      </w:tr>
      <w:tr w:rsidR="009062C9" w:rsidRPr="00621435" w:rsidTr="00E93BA4">
        <w:tc>
          <w:tcPr>
            <w:tcW w:w="781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化工与材料工程</w:t>
            </w:r>
          </w:p>
        </w:tc>
        <w:tc>
          <w:tcPr>
            <w:tcW w:w="1867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9062C9" w:rsidRPr="00621435" w:rsidTr="00E93BA4">
        <w:tc>
          <w:tcPr>
            <w:tcW w:w="781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电机工程</w:t>
            </w:r>
          </w:p>
        </w:tc>
        <w:tc>
          <w:tcPr>
            <w:tcW w:w="1867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9062C9" w:rsidRPr="00621435" w:rsidTr="00E93BA4">
        <w:tc>
          <w:tcPr>
            <w:tcW w:w="781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信息网络工程</w:t>
            </w:r>
          </w:p>
        </w:tc>
        <w:tc>
          <w:tcPr>
            <w:tcW w:w="1867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9062C9" w:rsidRPr="00621435" w:rsidTr="00E93BA4">
        <w:tc>
          <w:tcPr>
            <w:tcW w:w="781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管理学院</w:t>
            </w:r>
          </w:p>
        </w:tc>
        <w:tc>
          <w:tcPr>
            <w:tcW w:w="2135" w:type="dxa"/>
            <w:vAlign w:val="center"/>
          </w:tcPr>
          <w:p w:rsidR="009062C9" w:rsidRPr="00621435" w:rsidRDefault="009062C9" w:rsidP="00E15662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企业管理</w:t>
            </w:r>
          </w:p>
        </w:tc>
        <w:tc>
          <w:tcPr>
            <w:tcW w:w="1867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9062C9" w:rsidRPr="00621435" w:rsidTr="00E93BA4">
        <w:tc>
          <w:tcPr>
            <w:tcW w:w="781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财务金融</w:t>
            </w:r>
          </w:p>
        </w:tc>
        <w:tc>
          <w:tcPr>
            <w:tcW w:w="1867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9062C9" w:rsidRPr="00621435" w:rsidTr="00E93BA4">
        <w:tc>
          <w:tcPr>
            <w:tcW w:w="781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国际企业</w:t>
            </w:r>
          </w:p>
        </w:tc>
        <w:tc>
          <w:tcPr>
            <w:tcW w:w="1867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9062C9" w:rsidRPr="00621435" w:rsidTr="00E93BA4">
        <w:tc>
          <w:tcPr>
            <w:tcW w:w="781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工业管理</w:t>
            </w:r>
          </w:p>
        </w:tc>
        <w:tc>
          <w:tcPr>
            <w:tcW w:w="1867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9062C9" w:rsidRPr="00621435" w:rsidTr="00E93BA4">
        <w:tc>
          <w:tcPr>
            <w:tcW w:w="781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信息管理</w:t>
            </w:r>
          </w:p>
        </w:tc>
        <w:tc>
          <w:tcPr>
            <w:tcW w:w="1867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9062C9" w:rsidRPr="00621435" w:rsidTr="00E93BA4">
        <w:tc>
          <w:tcPr>
            <w:tcW w:w="781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人文设计学院</w:t>
            </w:r>
          </w:p>
        </w:tc>
        <w:tc>
          <w:tcPr>
            <w:tcW w:w="2135" w:type="dxa"/>
            <w:vAlign w:val="center"/>
          </w:tcPr>
          <w:p w:rsidR="009062C9" w:rsidRPr="00621435" w:rsidRDefault="009062C9" w:rsidP="00E15662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文化创意与数字媒体设计</w:t>
            </w:r>
          </w:p>
        </w:tc>
        <w:tc>
          <w:tcPr>
            <w:tcW w:w="1867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9062C9" w:rsidRPr="00621435" w:rsidTr="00E93BA4">
        <w:tc>
          <w:tcPr>
            <w:tcW w:w="781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  <w:r w:rsidRPr="009F5F70">
              <w:rPr>
                <w:rFonts w:ascii="仿宋_GB2312" w:eastAsia="仿宋_GB2312" w:hAnsi="宋体" w:hint="eastAsia"/>
                <w:sz w:val="24"/>
              </w:rPr>
              <w:t>应用外语</w:t>
            </w:r>
          </w:p>
        </w:tc>
        <w:tc>
          <w:tcPr>
            <w:tcW w:w="1867" w:type="dxa"/>
            <w:vMerge/>
            <w:vAlign w:val="center"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9062C9" w:rsidRPr="00621435" w:rsidRDefault="009062C9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 w:val="restart"/>
          </w:tcPr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义</w:t>
            </w: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守</w:t>
            </w:r>
          </w:p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 学</w:t>
            </w:r>
          </w:p>
        </w:tc>
        <w:tc>
          <w:tcPr>
            <w:tcW w:w="1729" w:type="dxa"/>
            <w:vMerge w:val="restart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电机资讯学院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07AFA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电机工程</w:t>
            </w:r>
          </w:p>
        </w:tc>
        <w:tc>
          <w:tcPr>
            <w:tcW w:w="1867" w:type="dxa"/>
            <w:vMerge w:val="restart"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55373</w:t>
            </w:r>
          </w:p>
        </w:tc>
        <w:tc>
          <w:tcPr>
            <w:tcW w:w="2016" w:type="dxa"/>
            <w:vMerge w:val="restart"/>
          </w:tcPr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12800</w:t>
            </w: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电子工程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资讯工程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通讯工程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资讯管理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理工学院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07AFA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材料科学与工程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机械与自动化工程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土木与生态工程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化学工程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应用数学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851915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传播与设计学院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大众传播学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数位多媒体设计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管理学院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工业管理</w:t>
            </w:r>
          </w:p>
        </w:tc>
        <w:tc>
          <w:tcPr>
            <w:tcW w:w="1867" w:type="dxa"/>
            <w:vMerge w:val="restart"/>
            <w:vAlign w:val="center"/>
          </w:tcPr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47994</w:t>
            </w:r>
          </w:p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企业管理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财务金融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826A62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会计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826A62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国际商务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826A62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语文学院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应用英语</w:t>
            </w:r>
          </w:p>
        </w:tc>
        <w:tc>
          <w:tcPr>
            <w:tcW w:w="1867" w:type="dxa"/>
            <w:vMerge w:val="restart"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55495</w:t>
            </w: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826A62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应用日语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826A62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国际学院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国际企业经营</w:t>
            </w:r>
          </w:p>
        </w:tc>
        <w:tc>
          <w:tcPr>
            <w:tcW w:w="1867" w:type="dxa"/>
            <w:vMerge w:val="restart"/>
            <w:vAlign w:val="center"/>
          </w:tcPr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72500</w:t>
            </w:r>
          </w:p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国际财务金融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 w:val="restart"/>
          </w:tcPr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</w:t>
            </w: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叶</w:t>
            </w:r>
          </w:p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大 学</w:t>
            </w: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工学院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电机工程</w:t>
            </w:r>
          </w:p>
        </w:tc>
        <w:tc>
          <w:tcPr>
            <w:tcW w:w="1867" w:type="dxa"/>
            <w:vMerge w:val="restart"/>
            <w:vAlign w:val="center"/>
          </w:tcPr>
          <w:p w:rsidR="00CC1B91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53690</w:t>
            </w:r>
          </w:p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（含实习费和平安保险）</w:t>
            </w:r>
          </w:p>
        </w:tc>
        <w:tc>
          <w:tcPr>
            <w:tcW w:w="2016" w:type="dxa"/>
            <w:vMerge w:val="restart"/>
          </w:tcPr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女生</w:t>
            </w: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2-4人/间不等（21398-23398）</w:t>
            </w: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男生</w:t>
            </w:r>
          </w:p>
          <w:p w:rsidR="00CC1B91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2-6人/间不等</w:t>
            </w:r>
          </w:p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（20000-22000）</w:t>
            </w: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机械与自动化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工业工程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资讯工程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材料科学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设计暨艺术学院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工业设计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视觉传达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生物科技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暨资源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生物产业科技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分子生物科技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Default="00CC1B91" w:rsidP="00CC1B9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生物资源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外语学院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英语学</w:t>
            </w:r>
          </w:p>
        </w:tc>
        <w:tc>
          <w:tcPr>
            <w:tcW w:w="1867" w:type="dxa"/>
            <w:vMerge w:val="restart"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46160</w:t>
            </w: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应用日语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欧洲语文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管理学院</w:t>
            </w: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企业管理</w:t>
            </w:r>
          </w:p>
        </w:tc>
        <w:tc>
          <w:tcPr>
            <w:tcW w:w="1867" w:type="dxa"/>
            <w:vMerge w:val="restart"/>
            <w:vAlign w:val="center"/>
          </w:tcPr>
          <w:p w:rsidR="00CC1B91" w:rsidRPr="00621435" w:rsidRDefault="00CC1B91" w:rsidP="00CC1B9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46812</w:t>
            </w: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资讯管理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国际企业管理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人力资源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会计咨询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  <w:tr w:rsidR="00CC1B91" w:rsidRPr="00621435" w:rsidTr="00E93BA4">
        <w:tc>
          <w:tcPr>
            <w:tcW w:w="781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35" w:type="dxa"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财务金融</w:t>
            </w:r>
          </w:p>
        </w:tc>
        <w:tc>
          <w:tcPr>
            <w:tcW w:w="1867" w:type="dxa"/>
            <w:vMerge/>
            <w:vAlign w:val="center"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16" w:type="dxa"/>
            <w:vMerge/>
          </w:tcPr>
          <w:p w:rsidR="00CC1B91" w:rsidRPr="00621435" w:rsidRDefault="00CC1B91" w:rsidP="00CC1B91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624D0A" w:rsidRDefault="00624D0A" w:rsidP="00624D0A"/>
    <w:p w:rsidR="00624D0A" w:rsidRDefault="00624D0A" w:rsidP="00624D0A"/>
    <w:p w:rsidR="00F67A7D" w:rsidRDefault="00E0570B" w:rsidP="009F5F70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学校为支持学生境外学习项目，免除以下费用：</w:t>
      </w:r>
    </w:p>
    <w:p w:rsidR="00F67A7D" w:rsidRDefault="00E0570B" w:rsidP="009F5F70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）淮阴工学院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一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学年学费；</w:t>
      </w:r>
    </w:p>
    <w:p w:rsidR="00F67A7D" w:rsidRDefault="00E0570B" w:rsidP="009F5F70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）淮阴工学院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一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学年住宿费（</w:t>
      </w:r>
      <w:r>
        <w:rPr>
          <w:rFonts w:ascii="仿宋_GB2312" w:eastAsia="仿宋_GB2312" w:hAnsi="宋体"/>
          <w:sz w:val="28"/>
          <w:szCs w:val="28"/>
        </w:rPr>
        <w:t>1200</w:t>
      </w:r>
      <w:r>
        <w:rPr>
          <w:rFonts w:ascii="仿宋_GB2312" w:eastAsia="仿宋_GB2312" w:hAnsi="宋体" w:hint="eastAsia"/>
          <w:sz w:val="28"/>
          <w:szCs w:val="28"/>
        </w:rPr>
        <w:t>元）；</w:t>
      </w:r>
    </w:p>
    <w:p w:rsidR="00F67A7D" w:rsidRDefault="00E0570B" w:rsidP="009F5F70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）淮阴工学院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一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学年代办费（</w:t>
      </w:r>
      <w:r>
        <w:rPr>
          <w:rFonts w:ascii="仿宋_GB2312" w:eastAsia="仿宋_GB2312" w:hAnsi="宋体"/>
          <w:sz w:val="28"/>
          <w:szCs w:val="28"/>
        </w:rPr>
        <w:t>600</w:t>
      </w:r>
      <w:r>
        <w:rPr>
          <w:rFonts w:ascii="仿宋_GB2312" w:eastAsia="仿宋_GB2312" w:hAnsi="宋体" w:hint="eastAsia"/>
          <w:sz w:val="28"/>
          <w:szCs w:val="28"/>
        </w:rPr>
        <w:t>元）。</w:t>
      </w:r>
    </w:p>
    <w:p w:rsidR="00F67A7D" w:rsidRDefault="00E0570B" w:rsidP="009F5F70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 w:rsidR="001319BB" w:rsidRPr="001319BB">
        <w:rPr>
          <w:rFonts w:ascii="仿宋_GB2312" w:eastAsia="仿宋_GB2312" w:hAnsi="宋体" w:hint="eastAsia"/>
          <w:sz w:val="28"/>
          <w:szCs w:val="28"/>
        </w:rPr>
        <w:t xml:space="preserve"> </w:t>
      </w:r>
      <w:r w:rsidR="001319BB">
        <w:rPr>
          <w:rFonts w:ascii="仿宋_GB2312" w:eastAsia="仿宋_GB2312" w:hAnsi="宋体" w:hint="eastAsia"/>
          <w:sz w:val="28"/>
          <w:szCs w:val="28"/>
        </w:rPr>
        <w:t>修满学分，成绩合格后，</w:t>
      </w:r>
      <w:r>
        <w:rPr>
          <w:rFonts w:ascii="仿宋_GB2312" w:eastAsia="仿宋_GB2312" w:hAnsi="宋体" w:hint="eastAsia"/>
          <w:sz w:val="28"/>
          <w:szCs w:val="28"/>
        </w:rPr>
        <w:t>学校为每位交流生提供</w:t>
      </w:r>
      <w:r>
        <w:rPr>
          <w:rFonts w:ascii="仿宋_GB2312" w:eastAsia="仿宋_GB2312" w:hAnsi="宋体"/>
          <w:sz w:val="28"/>
          <w:szCs w:val="28"/>
        </w:rPr>
        <w:t>5000</w:t>
      </w:r>
      <w:r>
        <w:rPr>
          <w:rFonts w:ascii="仿宋_GB2312" w:eastAsia="仿宋_GB2312" w:hAnsi="宋体" w:hint="eastAsia"/>
          <w:sz w:val="28"/>
          <w:szCs w:val="28"/>
        </w:rPr>
        <w:t>元资助，交流学习期间可参加淮阴工学院的评奖评优。</w:t>
      </w:r>
    </w:p>
    <w:p w:rsidR="00F67A7D" w:rsidRDefault="00E0570B" w:rsidP="009F5F70">
      <w:pPr>
        <w:spacing w:line="440" w:lineRule="exact"/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五、学生选拔程序</w:t>
      </w:r>
    </w:p>
    <w:p w:rsidR="00F67A7D" w:rsidRDefault="00E0570B" w:rsidP="009F5F70">
      <w:pPr>
        <w:numPr>
          <w:ilvl w:val="0"/>
          <w:numId w:val="1"/>
        </w:num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欲参加交流项目的学生填写《淮阴工学院交换生学习项目申请表》（附件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）一式二份于</w:t>
      </w:r>
      <w:r w:rsidR="009062C9">
        <w:rPr>
          <w:rFonts w:ascii="仿宋_GB2312" w:eastAsia="仿宋_GB2312" w:hAnsi="宋体"/>
          <w:sz w:val="28"/>
          <w:szCs w:val="28"/>
        </w:rPr>
        <w:t>201</w:t>
      </w:r>
      <w:r w:rsidR="009062C9">
        <w:rPr>
          <w:rFonts w:ascii="仿宋_GB2312" w:eastAsia="仿宋_GB2312" w:hAnsi="宋体" w:hint="eastAsia"/>
          <w:sz w:val="28"/>
          <w:szCs w:val="28"/>
        </w:rPr>
        <w:t>7</w:t>
      </w:r>
      <w:r>
        <w:rPr>
          <w:rFonts w:ascii="仿宋_GB2312" w:eastAsia="仿宋_GB2312" w:hAnsi="宋体" w:hint="eastAsia"/>
          <w:sz w:val="28"/>
          <w:szCs w:val="28"/>
        </w:rPr>
        <w:t>年</w:t>
      </w:r>
      <w:r w:rsidR="005B4A95">
        <w:rPr>
          <w:rFonts w:ascii="仿宋_GB2312" w:eastAsia="仿宋_GB2312" w:hAnsi="宋体" w:hint="eastAsia"/>
          <w:sz w:val="28"/>
          <w:szCs w:val="28"/>
        </w:rPr>
        <w:t>6</w:t>
      </w:r>
      <w:r>
        <w:rPr>
          <w:rFonts w:ascii="仿宋_GB2312" w:eastAsia="仿宋_GB2312" w:hAnsi="宋体" w:hint="eastAsia"/>
          <w:sz w:val="28"/>
          <w:szCs w:val="28"/>
        </w:rPr>
        <w:t>月</w:t>
      </w:r>
      <w:r w:rsidR="005B4A95">
        <w:rPr>
          <w:rFonts w:ascii="仿宋_GB2312" w:eastAsia="仿宋_GB2312" w:hAnsi="宋体" w:hint="eastAsia"/>
          <w:sz w:val="28"/>
          <w:szCs w:val="28"/>
        </w:rPr>
        <w:t>4</w:t>
      </w:r>
      <w:r w:rsidR="009F5F70">
        <w:rPr>
          <w:rFonts w:ascii="仿宋_GB2312" w:eastAsia="仿宋_GB2312" w:hAnsi="宋体" w:hint="eastAsia"/>
          <w:sz w:val="28"/>
          <w:szCs w:val="28"/>
        </w:rPr>
        <w:t>日前交所在学院辅导员处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F67A7D" w:rsidRDefault="00E0570B" w:rsidP="009F5F70">
      <w:pPr>
        <w:numPr>
          <w:ilvl w:val="0"/>
          <w:numId w:val="1"/>
        </w:num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所在学院审核同意盖章后，于</w:t>
      </w:r>
      <w:r w:rsidR="00563864">
        <w:rPr>
          <w:rFonts w:ascii="仿宋_GB2312" w:eastAsia="仿宋_GB2312" w:hAnsi="宋体" w:hint="eastAsia"/>
          <w:sz w:val="28"/>
          <w:szCs w:val="28"/>
        </w:rPr>
        <w:t>2017</w:t>
      </w:r>
      <w:r>
        <w:rPr>
          <w:rFonts w:ascii="仿宋_GB2312" w:eastAsia="仿宋_GB2312" w:hAnsi="宋体" w:hint="eastAsia"/>
          <w:sz w:val="28"/>
          <w:szCs w:val="28"/>
        </w:rPr>
        <w:t>年</w:t>
      </w:r>
      <w:r w:rsidR="005B4A95">
        <w:rPr>
          <w:rFonts w:ascii="仿宋_GB2312" w:eastAsia="仿宋_GB2312" w:hAnsi="宋体" w:hint="eastAsia"/>
          <w:sz w:val="28"/>
          <w:szCs w:val="28"/>
        </w:rPr>
        <w:t>6</w:t>
      </w:r>
      <w:r>
        <w:rPr>
          <w:rFonts w:ascii="仿宋_GB2312" w:eastAsia="仿宋_GB2312" w:hAnsi="宋体" w:hint="eastAsia"/>
          <w:sz w:val="28"/>
          <w:szCs w:val="28"/>
        </w:rPr>
        <w:t>月</w:t>
      </w:r>
      <w:r w:rsidR="005B4A95">
        <w:rPr>
          <w:rFonts w:ascii="仿宋_GB2312" w:eastAsia="仿宋_GB2312" w:hAnsi="宋体" w:hint="eastAsia"/>
          <w:sz w:val="28"/>
          <w:szCs w:val="28"/>
        </w:rPr>
        <w:t>5</w:t>
      </w:r>
      <w:r>
        <w:rPr>
          <w:rFonts w:ascii="仿宋_GB2312" w:eastAsia="仿宋_GB2312" w:hAnsi="宋体" w:hint="eastAsia"/>
          <w:sz w:val="28"/>
          <w:szCs w:val="28"/>
        </w:rPr>
        <w:t>日前将《淮阴工学院交换生学习项目申请表》汇总，交给国际合作交流处（</w:t>
      </w:r>
      <w:r w:rsidR="00555664">
        <w:rPr>
          <w:rFonts w:ascii="仿宋_GB2312" w:eastAsia="仿宋_GB2312" w:hAnsi="宋体" w:hint="eastAsia"/>
          <w:sz w:val="28"/>
          <w:szCs w:val="28"/>
        </w:rPr>
        <w:t>逸夫楼801室</w:t>
      </w:r>
      <w:r>
        <w:rPr>
          <w:rFonts w:ascii="仿宋_GB2312" w:eastAsia="仿宋_GB2312" w:hAnsi="宋体" w:hint="eastAsia"/>
          <w:sz w:val="28"/>
          <w:szCs w:val="28"/>
        </w:rPr>
        <w:t>），联系人：</w:t>
      </w:r>
      <w:r w:rsidR="00A27D82">
        <w:rPr>
          <w:rFonts w:ascii="仿宋_GB2312" w:eastAsia="仿宋_GB2312" w:hAnsi="宋体" w:hint="eastAsia"/>
          <w:sz w:val="28"/>
          <w:szCs w:val="28"/>
        </w:rPr>
        <w:t>孙老师</w:t>
      </w:r>
      <w:r w:rsidR="00555664">
        <w:rPr>
          <w:rFonts w:ascii="仿宋_GB2312" w:eastAsia="仿宋_GB2312" w:hAnsi="宋体" w:hint="eastAsia"/>
          <w:sz w:val="28"/>
          <w:szCs w:val="28"/>
        </w:rPr>
        <w:t xml:space="preserve"> 83559103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F67A7D" w:rsidRDefault="00E0570B" w:rsidP="009F5F70">
      <w:pPr>
        <w:numPr>
          <w:ilvl w:val="0"/>
          <w:numId w:val="1"/>
        </w:num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经教务处、学生处、国际合作交流处审核后，正式确认名单。报请校领导同意后，通知学生根据中华大学具体要求准备入学申请材料。</w:t>
      </w:r>
    </w:p>
    <w:p w:rsidR="00F67A7D" w:rsidRDefault="00E0570B" w:rsidP="009F5F70">
      <w:pPr>
        <w:numPr>
          <w:ilvl w:val="0"/>
          <w:numId w:val="1"/>
        </w:num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国际合作交流处根据</w:t>
      </w:r>
      <w:r w:rsidR="009F5F70">
        <w:rPr>
          <w:rFonts w:ascii="仿宋_GB2312" w:eastAsia="仿宋_GB2312" w:hAnsi="宋体" w:hint="eastAsia"/>
          <w:sz w:val="28"/>
          <w:szCs w:val="28"/>
        </w:rPr>
        <w:t>台湾高校</w:t>
      </w:r>
      <w:r>
        <w:rPr>
          <w:rFonts w:ascii="仿宋_GB2312" w:eastAsia="仿宋_GB2312" w:hAnsi="宋体" w:hint="eastAsia"/>
          <w:sz w:val="28"/>
          <w:szCs w:val="28"/>
        </w:rPr>
        <w:t>的时间要求，通知并协助被选取学生办理签证申请材料。</w:t>
      </w:r>
    </w:p>
    <w:p w:rsidR="00F67A7D" w:rsidRDefault="00E0570B" w:rsidP="009F5F70">
      <w:pPr>
        <w:numPr>
          <w:ilvl w:val="0"/>
          <w:numId w:val="1"/>
        </w:num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学生赴台之前须在淮安市出入境检验检疫局（北京北路</w:t>
      </w:r>
      <w:r>
        <w:rPr>
          <w:rFonts w:ascii="仿宋_GB2312" w:eastAsia="仿宋_GB2312" w:hAnsi="宋体"/>
          <w:sz w:val="28"/>
          <w:szCs w:val="28"/>
        </w:rPr>
        <w:t>32</w:t>
      </w:r>
      <w:r>
        <w:rPr>
          <w:rFonts w:ascii="仿宋_GB2312" w:eastAsia="仿宋_GB2312" w:hAnsi="宋体" w:hint="eastAsia"/>
          <w:sz w:val="28"/>
          <w:szCs w:val="28"/>
        </w:rPr>
        <w:t>号）健康体检，根据淮阴工学院相关规定办理离校手续，否则不能赴台。</w:t>
      </w:r>
    </w:p>
    <w:p w:rsidR="00F67A7D" w:rsidRDefault="00E0570B" w:rsidP="009F5F70">
      <w:pPr>
        <w:pStyle w:val="1"/>
        <w:spacing w:line="440" w:lineRule="exact"/>
        <w:ind w:firstLineChars="196" w:firstLine="551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六、台湾中华大学、修平科技大学、</w:t>
      </w:r>
      <w:proofErr w:type="gramStart"/>
      <w:r w:rsidR="00A81A85">
        <w:rPr>
          <w:rFonts w:ascii="仿宋_GB2312" w:eastAsia="仿宋_GB2312" w:hAnsi="宋体" w:hint="eastAsia"/>
          <w:b/>
          <w:sz w:val="28"/>
          <w:szCs w:val="28"/>
        </w:rPr>
        <w:t>义守大学</w:t>
      </w:r>
      <w:proofErr w:type="gramEnd"/>
      <w:r w:rsidR="00A81A85">
        <w:rPr>
          <w:rFonts w:ascii="仿宋_GB2312" w:eastAsia="仿宋_GB2312" w:hAnsi="宋体" w:hint="eastAsia"/>
          <w:b/>
          <w:sz w:val="28"/>
          <w:szCs w:val="28"/>
        </w:rPr>
        <w:t>、大叶大学、</w:t>
      </w:r>
      <w:r>
        <w:rPr>
          <w:rFonts w:ascii="仿宋_GB2312" w:eastAsia="仿宋_GB2312" w:hAnsi="宋体" w:hint="eastAsia"/>
          <w:b/>
          <w:sz w:val="28"/>
          <w:szCs w:val="28"/>
        </w:rPr>
        <w:t>玄奘</w:t>
      </w: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大学和龙华科技大学网址链接</w:t>
      </w:r>
    </w:p>
    <w:p w:rsidR="00F67A7D" w:rsidRDefault="00E0570B" w:rsidP="009F5F70">
      <w:pPr>
        <w:numPr>
          <w:ilvl w:val="0"/>
          <w:numId w:val="2"/>
        </w:numPr>
        <w:spacing w:line="440" w:lineRule="exact"/>
        <w:ind w:firstLineChars="200" w:firstLine="560"/>
        <w:rPr>
          <w:rStyle w:val="a5"/>
          <w:rFonts w:ascii="仿宋_GB2312" w:eastAsia="仿宋_GB2312"/>
          <w:color w:val="auto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中华大学</w:t>
      </w:r>
      <w:hyperlink r:id="rId9" w:history="1">
        <w:r>
          <w:rPr>
            <w:rStyle w:val="a5"/>
            <w:rFonts w:ascii="仿宋_GB2312" w:eastAsia="仿宋_GB2312" w:hAnsi="宋体"/>
            <w:color w:val="auto"/>
            <w:sz w:val="28"/>
            <w:szCs w:val="28"/>
          </w:rPr>
          <w:t>www.chu.edu.tw</w:t>
        </w:r>
      </w:hyperlink>
    </w:p>
    <w:p w:rsidR="00F67A7D" w:rsidRDefault="00E0570B" w:rsidP="009F5F70">
      <w:pPr>
        <w:numPr>
          <w:ilvl w:val="0"/>
          <w:numId w:val="2"/>
        </w:numPr>
        <w:spacing w:line="440" w:lineRule="exact"/>
        <w:ind w:firstLineChars="200" w:firstLine="560"/>
        <w:rPr>
          <w:rStyle w:val="a5"/>
          <w:rFonts w:ascii="仿宋_GB2312" w:eastAsia="仿宋_GB2312"/>
          <w:color w:val="auto"/>
          <w:sz w:val="28"/>
          <w:szCs w:val="28"/>
        </w:rPr>
      </w:pPr>
      <w:r w:rsidRPr="009F5F70">
        <w:rPr>
          <w:rFonts w:ascii="仿宋_GB2312" w:eastAsia="仿宋_GB2312" w:hAnsi="宋体" w:hint="eastAsia"/>
          <w:sz w:val="28"/>
          <w:szCs w:val="28"/>
        </w:rPr>
        <w:t>修平科技大学</w:t>
      </w:r>
      <w:r>
        <w:rPr>
          <w:rStyle w:val="a5"/>
          <w:rFonts w:ascii="仿宋_GB2312" w:eastAsia="仿宋_GB2312" w:hAnsi="宋体" w:hint="eastAsia"/>
          <w:color w:val="auto"/>
          <w:sz w:val="28"/>
          <w:szCs w:val="28"/>
        </w:rPr>
        <w:t>www.hust.edu.tw</w:t>
      </w:r>
    </w:p>
    <w:p w:rsidR="00F67A7D" w:rsidRDefault="00E0570B" w:rsidP="009F5F70">
      <w:pPr>
        <w:numPr>
          <w:ilvl w:val="0"/>
          <w:numId w:val="2"/>
        </w:numPr>
        <w:spacing w:line="440" w:lineRule="exact"/>
        <w:ind w:firstLineChars="200" w:firstLine="560"/>
        <w:rPr>
          <w:rStyle w:val="a5"/>
          <w:rFonts w:ascii="仿宋_GB2312" w:eastAsia="仿宋_GB2312"/>
          <w:color w:val="auto"/>
          <w:sz w:val="28"/>
          <w:szCs w:val="28"/>
        </w:rPr>
      </w:pPr>
      <w:r w:rsidRPr="009F5F70">
        <w:rPr>
          <w:rFonts w:ascii="仿宋_GB2312" w:eastAsia="仿宋_GB2312" w:hAnsi="宋体" w:hint="eastAsia"/>
          <w:sz w:val="28"/>
          <w:szCs w:val="28"/>
        </w:rPr>
        <w:t>玄奘大学</w:t>
      </w:r>
      <w:r>
        <w:rPr>
          <w:rStyle w:val="a5"/>
          <w:rFonts w:ascii="仿宋_GB2312" w:eastAsia="仿宋_GB2312" w:hAnsi="宋体" w:hint="eastAsia"/>
          <w:color w:val="auto"/>
          <w:sz w:val="28"/>
          <w:szCs w:val="28"/>
        </w:rPr>
        <w:t>http://china-st2.hcu.edu.tw</w:t>
      </w:r>
    </w:p>
    <w:p w:rsidR="00F67A7D" w:rsidRPr="00A27D82" w:rsidRDefault="00E0570B" w:rsidP="009F5F70">
      <w:pPr>
        <w:numPr>
          <w:ilvl w:val="0"/>
          <w:numId w:val="2"/>
        </w:numPr>
        <w:spacing w:line="440" w:lineRule="exact"/>
        <w:ind w:firstLineChars="200" w:firstLine="560"/>
        <w:rPr>
          <w:rStyle w:val="a5"/>
          <w:rFonts w:ascii="仿宋_GB2312" w:eastAsia="仿宋_GB2312"/>
          <w:color w:val="auto"/>
          <w:sz w:val="28"/>
          <w:szCs w:val="28"/>
        </w:rPr>
      </w:pPr>
      <w:r w:rsidRPr="009F5F70">
        <w:rPr>
          <w:rFonts w:ascii="仿宋_GB2312" w:eastAsia="仿宋_GB2312" w:hAnsi="宋体" w:hint="eastAsia"/>
          <w:sz w:val="28"/>
          <w:szCs w:val="28"/>
        </w:rPr>
        <w:t>龙华科技大学</w:t>
      </w:r>
      <w:hyperlink r:id="rId10" w:history="1">
        <w:r w:rsidR="00A27D82" w:rsidRPr="00557CFF">
          <w:rPr>
            <w:rStyle w:val="a5"/>
            <w:rFonts w:ascii="仿宋_GB2312" w:eastAsia="仿宋_GB2312" w:hAnsi="宋体" w:hint="eastAsia"/>
            <w:sz w:val="28"/>
            <w:szCs w:val="28"/>
          </w:rPr>
          <w:t>www.lhu.edu.tw</w:t>
        </w:r>
      </w:hyperlink>
    </w:p>
    <w:p w:rsidR="00A27D82" w:rsidRPr="00A27D82" w:rsidRDefault="00A27D82" w:rsidP="009F5F70">
      <w:pPr>
        <w:numPr>
          <w:ilvl w:val="0"/>
          <w:numId w:val="2"/>
        </w:numPr>
        <w:spacing w:line="440" w:lineRule="exact"/>
        <w:ind w:firstLineChars="200" w:firstLine="560"/>
        <w:rPr>
          <w:rStyle w:val="a5"/>
          <w:rFonts w:ascii="仿宋_GB2312" w:eastAsia="仿宋_GB2312"/>
          <w:color w:val="auto"/>
          <w:sz w:val="28"/>
          <w:szCs w:val="28"/>
        </w:rPr>
      </w:pPr>
      <w:proofErr w:type="gramStart"/>
      <w:r w:rsidRPr="00A27D82">
        <w:rPr>
          <w:rStyle w:val="a5"/>
          <w:rFonts w:ascii="仿宋_GB2312" w:eastAsia="仿宋_GB2312" w:hAnsi="宋体" w:hint="eastAsia"/>
          <w:color w:val="auto"/>
          <w:sz w:val="28"/>
          <w:szCs w:val="28"/>
          <w:u w:val="none"/>
        </w:rPr>
        <w:t>义守大学</w:t>
      </w:r>
      <w:proofErr w:type="gramEnd"/>
      <w:r>
        <w:rPr>
          <w:rStyle w:val="a5"/>
          <w:rFonts w:ascii="仿宋_GB2312" w:eastAsia="仿宋_GB2312" w:hAnsi="宋体" w:hint="eastAsia"/>
          <w:color w:val="auto"/>
          <w:sz w:val="28"/>
          <w:szCs w:val="28"/>
          <w:u w:val="none"/>
        </w:rPr>
        <w:t xml:space="preserve"> </w:t>
      </w:r>
      <w:r w:rsidRPr="00A27D82">
        <w:rPr>
          <w:rStyle w:val="a5"/>
          <w:rFonts w:ascii="仿宋_GB2312" w:eastAsia="仿宋_GB2312" w:hAnsi="宋体"/>
          <w:color w:val="auto"/>
          <w:sz w:val="28"/>
          <w:szCs w:val="28"/>
        </w:rPr>
        <w:t>http://www.isu.edu.tw/pages/</w:t>
      </w:r>
    </w:p>
    <w:p w:rsidR="00A27D82" w:rsidRDefault="0049275E" w:rsidP="009F5F70">
      <w:pPr>
        <w:numPr>
          <w:ilvl w:val="0"/>
          <w:numId w:val="2"/>
        </w:numPr>
        <w:spacing w:line="440" w:lineRule="exact"/>
        <w:ind w:firstLineChars="200" w:firstLine="560"/>
        <w:rPr>
          <w:rStyle w:val="a5"/>
          <w:rFonts w:ascii="仿宋_GB2312" w:eastAsia="仿宋_GB2312"/>
          <w:color w:val="auto"/>
          <w:sz w:val="28"/>
          <w:szCs w:val="28"/>
        </w:rPr>
      </w:pPr>
      <w:r w:rsidRPr="0049275E">
        <w:rPr>
          <w:rStyle w:val="a5"/>
          <w:rFonts w:ascii="仿宋_GB2312" w:eastAsia="仿宋_GB2312" w:hint="eastAsia"/>
          <w:color w:val="auto"/>
          <w:sz w:val="28"/>
          <w:szCs w:val="28"/>
          <w:u w:val="none"/>
        </w:rPr>
        <w:t>大叶大学</w:t>
      </w:r>
      <w:r w:rsidRPr="0049275E">
        <w:rPr>
          <w:rStyle w:val="a5"/>
          <w:rFonts w:ascii="仿宋_GB2312" w:eastAsia="仿宋_GB2312"/>
          <w:color w:val="auto"/>
          <w:sz w:val="28"/>
          <w:szCs w:val="28"/>
        </w:rPr>
        <w:t>http://www.dyu.edu.tw/</w:t>
      </w:r>
    </w:p>
    <w:p w:rsidR="00F67A7D" w:rsidRDefault="00E0570B">
      <w:pPr>
        <w:pStyle w:val="1"/>
        <w:numPr>
          <w:ilvl w:val="0"/>
          <w:numId w:val="3"/>
        </w:numPr>
        <w:spacing w:line="440" w:lineRule="exact"/>
        <w:ind w:firstLineChars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其他说明事项</w:t>
      </w:r>
    </w:p>
    <w:p w:rsidR="00F67A7D" w:rsidRDefault="00E0570B" w:rsidP="004A7BEF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交换学习项目名单确定后，原则上不得退出，确有实际困难的，需向所在学院提出申请，经学校与中华大学协商许可后方可退出；无故退出者，将不在有资格参加交换学习计划。</w:t>
      </w:r>
    </w:p>
    <w:p w:rsidR="00621435" w:rsidRDefault="00621435" w:rsidP="00621435">
      <w:pPr>
        <w:spacing w:line="4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F67A7D" w:rsidRDefault="00E0570B" w:rsidP="00621435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 w:rsidR="00621435">
        <w:rPr>
          <w:rFonts w:ascii="仿宋_GB2312" w:eastAsia="仿宋_GB2312" w:hAnsi="宋体" w:hint="eastAsia"/>
          <w:sz w:val="28"/>
          <w:szCs w:val="28"/>
        </w:rPr>
        <w:t xml:space="preserve"> 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淮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工院学生赴国（境）外学习申请表</w:t>
      </w:r>
    </w:p>
    <w:p w:rsidR="000D55F2" w:rsidRDefault="000D55F2">
      <w:pPr>
        <w:wordWrap w:val="0"/>
        <w:spacing w:line="440" w:lineRule="exact"/>
        <w:ind w:right="315"/>
        <w:jc w:val="right"/>
        <w:rPr>
          <w:rFonts w:ascii="仿宋_GB2312" w:eastAsia="仿宋_GB2312" w:hAnsi="宋体"/>
          <w:sz w:val="28"/>
          <w:szCs w:val="28"/>
        </w:rPr>
      </w:pPr>
    </w:p>
    <w:p w:rsidR="00F67A7D" w:rsidRDefault="00E0570B" w:rsidP="00CC3C19">
      <w:pPr>
        <w:spacing w:line="440" w:lineRule="exact"/>
        <w:ind w:right="875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教务处</w:t>
      </w:r>
      <w:r w:rsidR="00CC3C19"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港澳台</w:t>
      </w:r>
      <w:r w:rsidR="00621435">
        <w:rPr>
          <w:rFonts w:ascii="仿宋_GB2312" w:eastAsia="仿宋_GB2312" w:hAnsi="宋体" w:hint="eastAsia"/>
          <w:sz w:val="28"/>
          <w:szCs w:val="28"/>
        </w:rPr>
        <w:t>事务</w:t>
      </w:r>
      <w:r>
        <w:rPr>
          <w:rFonts w:ascii="仿宋_GB2312" w:eastAsia="仿宋_GB2312" w:hAnsi="宋体" w:hint="eastAsia"/>
          <w:sz w:val="28"/>
          <w:szCs w:val="28"/>
        </w:rPr>
        <w:t>办公室</w:t>
      </w:r>
      <w:bookmarkStart w:id="1" w:name="_GoBack"/>
      <w:bookmarkEnd w:id="1"/>
    </w:p>
    <w:p w:rsidR="00F67A7D" w:rsidRDefault="00E0570B" w:rsidP="008F4F27">
      <w:pPr>
        <w:spacing w:line="440" w:lineRule="exact"/>
        <w:ind w:right="1155"/>
        <w:jc w:val="right"/>
      </w:pPr>
      <w:r>
        <w:rPr>
          <w:rFonts w:ascii="仿宋_GB2312" w:eastAsia="仿宋_GB2312" w:hAnsi="宋体" w:hint="eastAsia"/>
          <w:sz w:val="28"/>
          <w:szCs w:val="28"/>
        </w:rPr>
        <w:t>二</w:t>
      </w:r>
      <w:r>
        <w:rPr>
          <w:rFonts w:ascii="仿宋_GB2312" w:eastAsia="仿宋_GB2312" w:hAnsi="宋体"/>
          <w:sz w:val="28"/>
          <w:szCs w:val="28"/>
        </w:rPr>
        <w:t>O</w:t>
      </w:r>
      <w:r w:rsidR="00CC3C19">
        <w:rPr>
          <w:rFonts w:ascii="仿宋_GB2312" w:eastAsia="仿宋_GB2312" w:hAnsi="宋体" w:hint="eastAsia"/>
          <w:sz w:val="28"/>
          <w:szCs w:val="28"/>
        </w:rPr>
        <w:t>一七年三月二十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sectPr w:rsidR="00F67A7D" w:rsidSect="00F67A7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AB3" w:rsidRDefault="007D1AB3" w:rsidP="009F5F70">
      <w:r>
        <w:separator/>
      </w:r>
    </w:p>
  </w:endnote>
  <w:endnote w:type="continuationSeparator" w:id="0">
    <w:p w:rsidR="007D1AB3" w:rsidRDefault="007D1AB3" w:rsidP="009F5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AB3" w:rsidRDefault="007D1AB3" w:rsidP="009F5F70">
      <w:r>
        <w:separator/>
      </w:r>
    </w:p>
  </w:footnote>
  <w:footnote w:type="continuationSeparator" w:id="0">
    <w:p w:rsidR="007D1AB3" w:rsidRDefault="007D1AB3" w:rsidP="009F5F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A6EB5"/>
    <w:multiLevelType w:val="multilevel"/>
    <w:tmpl w:val="0E8A6EB5"/>
    <w:lvl w:ilvl="0">
      <w:start w:val="7"/>
      <w:numFmt w:val="japaneseCounting"/>
      <w:lvlText w:val="%1、"/>
      <w:lvlJc w:val="left"/>
      <w:pPr>
        <w:tabs>
          <w:tab w:val="left" w:pos="1271"/>
        </w:tabs>
        <w:ind w:left="1271" w:hanging="720"/>
      </w:pPr>
      <w:rPr>
        <w:rFonts w:hAnsi="宋体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391"/>
        </w:tabs>
        <w:ind w:left="1391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811"/>
        </w:tabs>
        <w:ind w:left="1811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231"/>
        </w:tabs>
        <w:ind w:left="2231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651"/>
        </w:tabs>
        <w:ind w:left="2651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3071"/>
        </w:tabs>
        <w:ind w:left="3071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3491"/>
        </w:tabs>
        <w:ind w:left="3491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911"/>
        </w:tabs>
        <w:ind w:left="3911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4331"/>
        </w:tabs>
        <w:ind w:left="4331" w:hanging="420"/>
      </w:pPr>
      <w:rPr>
        <w:rFonts w:cs="Times New Roman"/>
      </w:rPr>
    </w:lvl>
  </w:abstractNum>
  <w:abstractNum w:abstractNumId="1">
    <w:nsid w:val="573131C3"/>
    <w:multiLevelType w:val="singleLevel"/>
    <w:tmpl w:val="573131C3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73131CE"/>
    <w:multiLevelType w:val="singleLevel"/>
    <w:tmpl w:val="573131CE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05D07"/>
    <w:rsid w:val="00017887"/>
    <w:rsid w:val="000328A6"/>
    <w:rsid w:val="00033F31"/>
    <w:rsid w:val="00051416"/>
    <w:rsid w:val="00065C4B"/>
    <w:rsid w:val="000C13E0"/>
    <w:rsid w:val="000D2AFE"/>
    <w:rsid w:val="000D55F2"/>
    <w:rsid w:val="00124F3F"/>
    <w:rsid w:val="001319BB"/>
    <w:rsid w:val="001326DA"/>
    <w:rsid w:val="001E06FA"/>
    <w:rsid w:val="00325F51"/>
    <w:rsid w:val="00337491"/>
    <w:rsid w:val="0035743E"/>
    <w:rsid w:val="003A1812"/>
    <w:rsid w:val="003B036D"/>
    <w:rsid w:val="003D3907"/>
    <w:rsid w:val="0041608A"/>
    <w:rsid w:val="00485CA4"/>
    <w:rsid w:val="0049275E"/>
    <w:rsid w:val="004A7BEF"/>
    <w:rsid w:val="00505D07"/>
    <w:rsid w:val="00555664"/>
    <w:rsid w:val="00563864"/>
    <w:rsid w:val="00565ECC"/>
    <w:rsid w:val="00594113"/>
    <w:rsid w:val="005B4A95"/>
    <w:rsid w:val="005F141B"/>
    <w:rsid w:val="006060B1"/>
    <w:rsid w:val="00606704"/>
    <w:rsid w:val="00607DA7"/>
    <w:rsid w:val="00613336"/>
    <w:rsid w:val="00621435"/>
    <w:rsid w:val="00624D0A"/>
    <w:rsid w:val="00650682"/>
    <w:rsid w:val="006A02F7"/>
    <w:rsid w:val="006F2759"/>
    <w:rsid w:val="007144B2"/>
    <w:rsid w:val="00721170"/>
    <w:rsid w:val="00723CC7"/>
    <w:rsid w:val="007807DD"/>
    <w:rsid w:val="00785426"/>
    <w:rsid w:val="007B044D"/>
    <w:rsid w:val="007B2E5A"/>
    <w:rsid w:val="007B7336"/>
    <w:rsid w:val="007D1AB3"/>
    <w:rsid w:val="007E029A"/>
    <w:rsid w:val="0082130A"/>
    <w:rsid w:val="00851915"/>
    <w:rsid w:val="00862BA0"/>
    <w:rsid w:val="008D5A6A"/>
    <w:rsid w:val="008F4F27"/>
    <w:rsid w:val="009062C9"/>
    <w:rsid w:val="00920330"/>
    <w:rsid w:val="0094052C"/>
    <w:rsid w:val="009C00E0"/>
    <w:rsid w:val="009F3B2D"/>
    <w:rsid w:val="009F5F70"/>
    <w:rsid w:val="00A128C2"/>
    <w:rsid w:val="00A27D82"/>
    <w:rsid w:val="00A81A85"/>
    <w:rsid w:val="00AA046F"/>
    <w:rsid w:val="00AA092C"/>
    <w:rsid w:val="00AA4F33"/>
    <w:rsid w:val="00AD10A4"/>
    <w:rsid w:val="00B72486"/>
    <w:rsid w:val="00BE7583"/>
    <w:rsid w:val="00C07AFA"/>
    <w:rsid w:val="00C917B5"/>
    <w:rsid w:val="00CC1119"/>
    <w:rsid w:val="00CC1B91"/>
    <w:rsid w:val="00CC3C19"/>
    <w:rsid w:val="00CE2025"/>
    <w:rsid w:val="00DB7F79"/>
    <w:rsid w:val="00DE7D56"/>
    <w:rsid w:val="00E0570B"/>
    <w:rsid w:val="00E15662"/>
    <w:rsid w:val="00E31985"/>
    <w:rsid w:val="00E93BA4"/>
    <w:rsid w:val="00EA195D"/>
    <w:rsid w:val="00EA3C66"/>
    <w:rsid w:val="00EE3A70"/>
    <w:rsid w:val="00F44196"/>
    <w:rsid w:val="00F63F37"/>
    <w:rsid w:val="00F67A7D"/>
    <w:rsid w:val="00FA20B0"/>
    <w:rsid w:val="00FC1437"/>
    <w:rsid w:val="00FC5A8B"/>
    <w:rsid w:val="00FD606B"/>
    <w:rsid w:val="01C76FB6"/>
    <w:rsid w:val="020D0A6B"/>
    <w:rsid w:val="02162EE6"/>
    <w:rsid w:val="02290134"/>
    <w:rsid w:val="02CE2F5B"/>
    <w:rsid w:val="0354258F"/>
    <w:rsid w:val="03AC6DDC"/>
    <w:rsid w:val="0624173E"/>
    <w:rsid w:val="078445FA"/>
    <w:rsid w:val="090D5FDE"/>
    <w:rsid w:val="09497615"/>
    <w:rsid w:val="09B71F94"/>
    <w:rsid w:val="0A2A42F0"/>
    <w:rsid w:val="0ADB2C1A"/>
    <w:rsid w:val="0B3F4339"/>
    <w:rsid w:val="0C7A50AE"/>
    <w:rsid w:val="100A7B1A"/>
    <w:rsid w:val="1025730D"/>
    <w:rsid w:val="127E5936"/>
    <w:rsid w:val="142D56FA"/>
    <w:rsid w:val="153D7150"/>
    <w:rsid w:val="15BB104C"/>
    <w:rsid w:val="1600430F"/>
    <w:rsid w:val="17C4025D"/>
    <w:rsid w:val="19324AAC"/>
    <w:rsid w:val="1950328F"/>
    <w:rsid w:val="198C7276"/>
    <w:rsid w:val="1DE93C81"/>
    <w:rsid w:val="1DEE7F4F"/>
    <w:rsid w:val="205C091B"/>
    <w:rsid w:val="20C542C1"/>
    <w:rsid w:val="223B0943"/>
    <w:rsid w:val="245A03A4"/>
    <w:rsid w:val="247E75EE"/>
    <w:rsid w:val="24F255F4"/>
    <w:rsid w:val="255D34AE"/>
    <w:rsid w:val="25ED0B4B"/>
    <w:rsid w:val="27AE75C2"/>
    <w:rsid w:val="27D27407"/>
    <w:rsid w:val="280651A3"/>
    <w:rsid w:val="28082B62"/>
    <w:rsid w:val="2A1B5A95"/>
    <w:rsid w:val="2A7D3849"/>
    <w:rsid w:val="2A893299"/>
    <w:rsid w:val="2C824A06"/>
    <w:rsid w:val="2F0F5E90"/>
    <w:rsid w:val="2F67611E"/>
    <w:rsid w:val="30CA0BF9"/>
    <w:rsid w:val="322D0ED0"/>
    <w:rsid w:val="325778D8"/>
    <w:rsid w:val="34040233"/>
    <w:rsid w:val="34724AAB"/>
    <w:rsid w:val="353C21C0"/>
    <w:rsid w:val="362373EA"/>
    <w:rsid w:val="363E3904"/>
    <w:rsid w:val="36C533D5"/>
    <w:rsid w:val="371509B5"/>
    <w:rsid w:val="38207869"/>
    <w:rsid w:val="395C694E"/>
    <w:rsid w:val="39A91730"/>
    <w:rsid w:val="39C8332E"/>
    <w:rsid w:val="3AAF389B"/>
    <w:rsid w:val="3B4350A4"/>
    <w:rsid w:val="3BE14CED"/>
    <w:rsid w:val="3D9A3988"/>
    <w:rsid w:val="3DD21403"/>
    <w:rsid w:val="3DD661CE"/>
    <w:rsid w:val="3E5562B2"/>
    <w:rsid w:val="3E6E02D8"/>
    <w:rsid w:val="3E95496F"/>
    <w:rsid w:val="3F44102E"/>
    <w:rsid w:val="3FEE5FA2"/>
    <w:rsid w:val="3FFE27DF"/>
    <w:rsid w:val="40BD457A"/>
    <w:rsid w:val="40E06DDC"/>
    <w:rsid w:val="41D53044"/>
    <w:rsid w:val="43465FC3"/>
    <w:rsid w:val="44251820"/>
    <w:rsid w:val="46E20785"/>
    <w:rsid w:val="47282210"/>
    <w:rsid w:val="48AC57A3"/>
    <w:rsid w:val="4907226D"/>
    <w:rsid w:val="492C7883"/>
    <w:rsid w:val="49732A82"/>
    <w:rsid w:val="498E21A6"/>
    <w:rsid w:val="49C93AE3"/>
    <w:rsid w:val="4A376B20"/>
    <w:rsid w:val="4A3D08F8"/>
    <w:rsid w:val="4B0F6154"/>
    <w:rsid w:val="4BC35662"/>
    <w:rsid w:val="4CCD7EE4"/>
    <w:rsid w:val="4D053976"/>
    <w:rsid w:val="4D440D05"/>
    <w:rsid w:val="4F876E2E"/>
    <w:rsid w:val="4FC83561"/>
    <w:rsid w:val="51681578"/>
    <w:rsid w:val="52E92463"/>
    <w:rsid w:val="5307471E"/>
    <w:rsid w:val="54450EE7"/>
    <w:rsid w:val="55683A00"/>
    <w:rsid w:val="55957E08"/>
    <w:rsid w:val="5674696C"/>
    <w:rsid w:val="56FC0599"/>
    <w:rsid w:val="576C7D3E"/>
    <w:rsid w:val="5B09057C"/>
    <w:rsid w:val="5B8259B9"/>
    <w:rsid w:val="5C62590A"/>
    <w:rsid w:val="5DA2413A"/>
    <w:rsid w:val="5DFA37BF"/>
    <w:rsid w:val="5E1105DF"/>
    <w:rsid w:val="5E356B92"/>
    <w:rsid w:val="5EC554D5"/>
    <w:rsid w:val="5EF049DC"/>
    <w:rsid w:val="5F864C6A"/>
    <w:rsid w:val="5FCF5BD9"/>
    <w:rsid w:val="60026778"/>
    <w:rsid w:val="6058356A"/>
    <w:rsid w:val="606342B9"/>
    <w:rsid w:val="620F7EF1"/>
    <w:rsid w:val="629A32E9"/>
    <w:rsid w:val="64171921"/>
    <w:rsid w:val="66EB50BB"/>
    <w:rsid w:val="68E236A7"/>
    <w:rsid w:val="69505BF8"/>
    <w:rsid w:val="6A027214"/>
    <w:rsid w:val="6A550000"/>
    <w:rsid w:val="6B217798"/>
    <w:rsid w:val="6B89656B"/>
    <w:rsid w:val="6CBC635B"/>
    <w:rsid w:val="6D56151B"/>
    <w:rsid w:val="6D812011"/>
    <w:rsid w:val="6E925721"/>
    <w:rsid w:val="6FE437BE"/>
    <w:rsid w:val="71DC23F0"/>
    <w:rsid w:val="74803A1F"/>
    <w:rsid w:val="7554249D"/>
    <w:rsid w:val="755C481A"/>
    <w:rsid w:val="773E638F"/>
    <w:rsid w:val="7A665D80"/>
    <w:rsid w:val="7B2C61AE"/>
    <w:rsid w:val="7BA8107D"/>
    <w:rsid w:val="7C5F137B"/>
    <w:rsid w:val="7CEC7A3F"/>
    <w:rsid w:val="7CFD2692"/>
    <w:rsid w:val="7EAF7B61"/>
    <w:rsid w:val="7F747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A7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67A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67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F67A7D"/>
    <w:rPr>
      <w:rFonts w:cs="Times New Roman"/>
      <w:color w:val="0000FF"/>
      <w:u w:val="single"/>
    </w:rPr>
  </w:style>
  <w:style w:type="table" w:styleId="a6">
    <w:name w:val="Table Grid"/>
    <w:basedOn w:val="a1"/>
    <w:uiPriority w:val="59"/>
    <w:qFormat/>
    <w:rsid w:val="00F67A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F67A7D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F67A7D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67A7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hu.edu.tw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hu.edu.tw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F474F7-CD3E-46B2-AD42-CF0B48885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568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孙凯军</cp:lastModifiedBy>
  <cp:revision>28</cp:revision>
  <dcterms:created xsi:type="dcterms:W3CDTF">2017-03-21T08:13:00Z</dcterms:created>
  <dcterms:modified xsi:type="dcterms:W3CDTF">2017-06-01T02:02:00Z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